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Professional Communication for Engineers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concentrates on the understanding of the communication processes in contemporary organization. The students will discuss and practice the main examples of communicational situation such as: writing CV and cover letter, interview, preparing business presentation, memos, letters of inquiry, newsletters, web-sites, reports conveying technical information in efficient way and use different technologies to optimize communication outcome.  Additionally, the attendants will learn about main issues regarding cooperation and communication. The course will prepare them to participate in the team work and consciously apply proper communicational strategies to practical, work related situations.</w:t>
      </w:r>
    </w:p>
    <w:p>
      <w:pPr>
        <w:keepNext w:val="1"/>
        <w:spacing w:after="10"/>
      </w:pPr>
      <w:r>
        <w:rPr>
          <w:b/>
          <w:bCs/>
        </w:rPr>
        <w:t xml:space="preserve">Treści kształcenia: </w:t>
      </w:r>
    </w:p>
    <w:p>
      <w:pPr>
        <w:spacing w:before="20" w:after="190"/>
      </w:pPr>
      <w:r>
        <w:rPr/>
        <w:t xml:space="preserve">This course prepares students to a professional communication. The main goal is to prepare students to convey information in most efficient way. It provides a review of basic concept of the communication process in modern organizations and contemporary society. It explain the common patterns of communication at the workplace. Students will focused on the aspects of professional communication. The participants will gain basic knowledge of the communication processes in organization and adequate tools to solve the issues.
The course focuses on the following topics:
1.	Communication - introduction.
2.	Verbal communication,  noises.
3.	Communication stages and levels.
4.	Written communication.
5.	Electronic communication and cyberspace.
6.	Nonverbal communication.
7.	Nonverbal communication and the job interview.
8.	Writing CV and cover letter.
9.	Technical communication.
10.	Technical communication.
11.	Preparing effective presentations / visual communication.
12.	Communication in teams Resolving team problems. Group decision making techniques.
13.	Contexts of communication.
14.	International /global communication.
15.	Repetition.
16.	Test.</w:t>
      </w:r>
    </w:p>
    <w:p>
      <w:pPr>
        <w:keepNext w:val="1"/>
        <w:spacing w:after="10"/>
      </w:pPr>
      <w:r>
        <w:rPr>
          <w:b/>
          <w:bCs/>
        </w:rPr>
        <w:t xml:space="preserve">Metody oceny: </w:t>
      </w:r>
    </w:p>
    <w:p>
      <w:pPr>
        <w:spacing w:before="20" w:after="190"/>
      </w:pPr>
      <w:r>
        <w:rPr/>
        <w:t xml:space="preserve">Active participation, presentation and a final test, mandatory attendance.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 Sorby , W. M. Bulleit, An Engineer's Guide to Technical Communication,2005;
[2] Drummond H., Introduction to Organizational Behaviour, Oxford Universty Press, 2001;
[3] Robbins S.P., Organizational behavior, Prentice Hall, Engelwood Cliffs, New Jersey 2005;
[4] R. Smith, Introduction to Language and Communication, Buffalo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wybranej dziedziny humanistycznej.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Samodzielnie uzupełnia i poszerza wiedzę.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2026-01-14T17:45:47+01:00</dcterms:created>
  <dcterms:modified xsi:type="dcterms:W3CDTF">2026-01-14T17:45:47+01:00</dcterms:modified>
</cp:coreProperties>
</file>

<file path=docProps/custom.xml><?xml version="1.0" encoding="utf-8"?>
<Properties xmlns="http://schemas.openxmlformats.org/officeDocument/2006/custom-properties" xmlns:vt="http://schemas.openxmlformats.org/officeDocument/2006/docPropsVTypes"/>
</file>