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- 49 godz., w tym:
•	wykład - 30 godz.
•	ćwiczenia - 15 godz.
•	konsultacje – 2 godz.
•	egzamin – 2 godz.
2)  Praca własna – 35 godz., w tym:
•	Przygotowanie się do kolokwiów – 10 godz.
•	Samodzielne rozwiązywanie zadań, przygotowanie się do ćwiczeń  - 15 godz.
•	Przygotowanie się do egzaminu – 10 godz.
Razem: 84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- 49 godz., w tym:
•	wykład - 30 godz.
•	ćwiczenia - 15 godz.
•	egzamin - 2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- 15 godz.
•	samodzielne rozwiązywanie zadań, przygotowanie się do ćwiczeń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ELT1_W01: </w:t>
      </w:r>
    </w:p>
    <w:p>
      <w:pPr/>
      <w:r>
        <w:rPr/>
        <w:t xml:space="preserve">Znajomość podstawowych praw: Kirchoffa i Ohma dla obwodów prądu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2026-10-13T19:59:17+02:00</dcterms:created>
  <dcterms:modified xsi:type="dcterms:W3CDTF">2026-10-13T19:59:17+02:00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