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Systemów Rozproszonych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C / C++. Znajomość podstaw sieci komputerowych, PHP, JS.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narzędzi wykorzystywanych przy tworzeniu rozproszonych systemów informatycznych. Programowanie zadań współbieżnych. Protokół TCP/IP. Programowanie i uruchamianie aplikacji opartych o specjalizowane biblioteki: ACE, CORBA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wielowątkowe i wieloprocesowe. Algorytmy równoległe, synchronizacja. Niskopoziomowe programowanie zastosowań sieciowych. Gniazda i ich obsługa w API. Role w komunikacji - klient i serwer. Transmisja danych różnego typu. Serializacja obiektów. Podstawowe biblioteki sieciowe: Sockets C++, ACE. Techniki zaawansowane: SOAP, CORBA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projektu (60%) oraz dwóch kolokwiów (po 20%).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 Tanenbaum, M. van Steen. Systemy rozproszone. Zasady i paradygmaty, WNT, 2006. 
M. Ben-Ari, Podstawy programowania współbieżnego i rozproszonego, WNT, 1996. 
M. Flenov: C++. Elementarz hakera, Helion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BSR_IIst_W01: </w:t>
      </w:r>
    </w:p>
    <w:p>
      <w:pPr/>
      <w:r>
        <w:rPr/>
        <w:t xml:space="preserve">Posiada uporządkowaną wiedzę w zakresie niskopoziomowego programowania współbieżnego i sieciowego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BSR_IIst_W02: </w:t>
      </w:r>
    </w:p>
    <w:p>
      <w:pPr/>
      <w:r>
        <w:rPr/>
        <w:t xml:space="preserve">Posiada uporządkowaną wiedzę w zakresie technik i bibliotek wykorzystywanych w programowaniu komunikacji dla osadzonych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BSR__IIst_U02: </w:t>
      </w:r>
    </w:p>
    <w:p>
      <w:pPr/>
      <w:r>
        <w:rPr/>
        <w:t xml:space="preserve">Potrafi opracować współbieżną aplikację wykorzystywaną w zadaniach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BSR_IIst_U01: </w:t>
      </w:r>
    </w:p>
    <w:p>
      <w:pPr/>
      <w:r>
        <w:rPr/>
        <w:t xml:space="preserve">Potrafi przygotować oprogramowanie zdolne do komunikacji wg własnego, opracowanego protokołu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BSR__IIst_K01: </w:t>
      </w:r>
    </w:p>
    <w:p>
      <w:pPr/>
      <w:r>
        <w:rPr/>
        <w:t xml:space="preserve">Potrafi samodzielnie wybrać technologię wykonania konkretnego zadania kierując się wytycznymi projektowymi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BSR_IIst_K02: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realizacji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2026-10-16T07:56:00+02:00</dcterms:created>
  <dcterms:modified xsi:type="dcterms:W3CDTF">2026-10-16T07:56:00+02:00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