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Salach, mgr inż. Maciej Kachniarz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10h,
Laboratorium: 8h,
Konsultacje: 4h,
Przygotowanie do zaliczenia+zaliczenie: 15h,
Przygotowanie do laboratoriów: 18h,
Opracowanie sprawozdań: 20h,
Razem:  75h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10h,
Laboratorium: 8h,
Konsultacje: 4h,
Razem:  22h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8h,
Konsultacje: 4h,
Przygotowanie do laboratoriów: 18h,
Opracowanie sprawozdań: 20h,
Razem:  50h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NBM_nst_W01: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NBM_nst_U01: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NBM_nst_K01: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NBM_nst_K02: </w:t>
      </w:r>
    </w:p>
    <w:p>
      <w:pPr/>
      <w:r>
        <w:rPr/>
        <w:t xml:space="preserve">Dostrzega korzyści płynące z dokształcania się w kontekście znajomości najnowszych osiągnięć z zakresu badań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2026-10-15T13:18:39+02:00</dcterms:created>
  <dcterms:modified xsi:type="dcterms:W3CDTF">2026-10-15T13:18:39+02:00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