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obcy specjalistyczny</w:t>
      </w:r>
    </w:p>
    <w:p>
      <w:pPr>
        <w:keepNext w:val="1"/>
        <w:spacing w:after="10"/>
      </w:pPr>
      <w:r>
        <w:rPr>
          <w:b/>
          <w:bCs/>
        </w:rPr>
        <w:t xml:space="preserve">Koordynator przedmiotu: </w:t>
      </w:r>
    </w:p>
    <w:p>
      <w:pPr>
        <w:spacing w:before="20" w:after="190"/>
      </w:pPr>
      <w:r>
        <w:rPr/>
        <w:t xml:space="preserve">Nauczyciel SJO realizujący program w danym semestrze, w danej grupie, aktualna lista osób odpowiedzialnych za wydziały: www.sjo.pw.edu.pl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Geodesy and Cartography</w:t>
      </w:r>
    </w:p>
    <w:p>
      <w:pPr>
        <w:keepNext w:val="1"/>
        <w:spacing w:after="10"/>
      </w:pPr>
      <w:r>
        <w:rPr>
          <w:b/>
          <w:bCs/>
        </w:rPr>
        <w:t xml:space="preserve">Grupa przedmiotów: </w:t>
      </w:r>
    </w:p>
    <w:p>
      <w:pPr>
        <w:spacing w:before="20" w:after="190"/>
      </w:pPr>
      <w:r>
        <w:rPr/>
        <w:t xml:space="preserve">Język obcy</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30 godzin:
20 przygotowanie do zajęć
10 - przygotowanie do kolokwiów i testu modułowego</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Poświadczona znajomość języka obcego na poziomie co najmniej B2 zgodnie z Europejskim Systemem Oceny Kształcenia Językowego:
osoba posługująca się językiem na tym poziomie rozumie znaczenie głównych wątków przekazu, zawartego w złożonych tekstach na tematy konkretne i abstrakcyjne, łącznie ze zrozumieniem dyskusji na tematy techniczne, z zakresu jej specjalności. Potrafi porozumieć się na tyle płynnie i spontanicznie, by prowadzić normalną rozmowę z rodzimym użytkownikiem języka. Potrafi formułować przejrzyste i szczegółowe wypowiedzi ustne i pisemne, a także wyjaśniać swoje stanowisko w sprawach, będących przedmiotem dyskusji.
</w:t>
      </w:r>
    </w:p>
    <w:p>
      <w:pPr>
        <w:keepNext w:val="1"/>
        <w:spacing w:after="10"/>
      </w:pPr>
      <w:r>
        <w:rPr>
          <w:b/>
          <w:bCs/>
        </w:rPr>
        <w:t xml:space="preserve">Limit liczby studentów: </w:t>
      </w:r>
    </w:p>
    <w:p>
      <w:pPr>
        <w:spacing w:before="20" w:after="190"/>
      </w:pPr>
      <w:r>
        <w:rPr/>
        <w:t xml:space="preserve">12-24</w:t>
      </w:r>
    </w:p>
    <w:p>
      <w:pPr>
        <w:keepNext w:val="1"/>
        <w:spacing w:after="10"/>
      </w:pPr>
      <w:r>
        <w:rPr>
          <w:b/>
          <w:bCs/>
        </w:rPr>
        <w:t xml:space="preserve">Cel przedmiotu: </w:t>
      </w:r>
    </w:p>
    <w:p>
      <w:pPr>
        <w:spacing w:before="20" w:after="190"/>
      </w:pPr>
      <w:r>
        <w:rPr/>
        <w:t xml:space="preserve">Rozwijanie znajomości języka obcego do poziomu B2+ - pogłębienie znajomości słownictwa specjalistycznego oraz języka akademickiego. Zapoznanie z podstawową terminologią dotyczącą geodezji i kartografii niezbędną do korzystania z literatury fachowej, przygotowanie do porozumiewania się na tematy fachowe.
</w:t>
      </w:r>
    </w:p>
    <w:p>
      <w:pPr>
        <w:keepNext w:val="1"/>
        <w:spacing w:after="10"/>
      </w:pPr>
      <w:r>
        <w:rPr>
          <w:b/>
          <w:bCs/>
        </w:rPr>
        <w:t xml:space="preserve">Treści kształcenia: </w:t>
      </w:r>
    </w:p>
    <w:p>
      <w:pPr>
        <w:spacing w:before="20" w:after="190"/>
      </w:pPr>
      <w:r>
        <w:rPr/>
        <w:t xml:space="preserve">Zgodne z programem zamieszczonym na stronie internetowej www.sjo.pw.edu.pl
Omawiane treści:
Język akademicki
zagadnienia związane z kierunkiem studiów
</w:t>
      </w:r>
    </w:p>
    <w:p>
      <w:pPr>
        <w:keepNext w:val="1"/>
        <w:spacing w:after="10"/>
      </w:pPr>
      <w:r>
        <w:rPr>
          <w:b/>
          <w:bCs/>
        </w:rPr>
        <w:t xml:space="preserve">Metody oceny: </w:t>
      </w:r>
    </w:p>
    <w:p>
      <w:pPr>
        <w:spacing w:before="20" w:after="190"/>
      </w:pPr>
      <w:r>
        <w:rPr/>
        <w:t xml:space="preserve">Praca studenta w trakcie zajęć, prezentacja tematyczna. 
Zadania domowe. 
Testy modułowe i końcowe.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Zgodny z realizowanym programem, wykaz na stronie www.sjo.pw.edu.pl
</w:t>
      </w:r>
    </w:p>
    <w:p>
      <w:pPr>
        <w:keepNext w:val="1"/>
        <w:spacing w:after="10"/>
      </w:pPr>
      <w:r>
        <w:rPr>
          <w:b/>
          <w:bCs/>
        </w:rPr>
        <w:t xml:space="preserve">Witryna www przedmiotu: </w:t>
      </w:r>
    </w:p>
    <w:p>
      <w:pPr>
        <w:spacing w:before="20" w:after="190"/>
      </w:pPr>
      <w:r>
        <w:rPr/>
        <w:t xml:space="preserve">www.sjo.pw.edu.pl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 </w:t>
      </w:r>
    </w:p>
    <w:p>
      <w:pPr/>
      <w:r>
        <w:rPr/>
        <w:t xml:space="preserve">Student dysponuje odpowiednim zakresem słownictwa wykorzystywanego w większości tematów ogólnych jak i w sprawach, związanych ze swoją specjalnością. Zna zasady gramatyczne, pozwalające mu na formułowanie klarownych wypowiedzi, stosowanie zdań złożonych i argumentowanie.</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 </w:t>
      </w:r>
    </w:p>
    <w:p>
      <w:pPr/>
      <w:r>
        <w:rPr/>
        <w:t xml:space="preserve">Pisanie: potrafi tworzyc proste i zwięzłe wypowiedzi, posługując się językiem technicznym. Potrafi przygotować krótki opis swojego projektu, zrobić notatki z wykładu ze swojej dziedziny, napisać streszczenie artykułu.
Czytanie: rozumie rozbudowane teksty specjalistyczne.
Mówienie: potrafi się komunikować na tematy, związane ze swoją dziedziną, swobodnie posługując się terminologią techniczną. Potrafi skutecznie porozumiewać się w sprawach zawodowych. Potrafi dokonać prezentacji na zadany temat.
Słuchanie: rozumie wykłady i prezentacje związane ze swoją dziedziną.</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K_U01, K_U02, K_U03, K_U04</w:t>
      </w:r>
    </w:p>
    <w:p>
      <w:pPr>
        <w:spacing w:before="20" w:after="190"/>
      </w:pPr>
      <w:r>
        <w:rPr>
          <w:b/>
          <w:bCs/>
        </w:rPr>
        <w:t xml:space="preserve">Powiązane efekty obszarowe: </w:t>
      </w:r>
      <w:r>
        <w:rPr/>
        <w:t xml:space="preserve">T2A_U01, T2A_U02, T2A_U03, T2A_U04, T2A_U06, T2A_U04</w:t>
      </w:r>
    </w:p>
    <w:p>
      <w:pPr>
        <w:pStyle w:val="Heading3"/>
      </w:pPr>
      <w:bookmarkStart w:id="4" w:name="_Toc4"/>
      <w:r>
        <w:t>Profil ogólnoakademicki - kompetencje społeczne</w:t>
      </w:r>
      <w:bookmarkEnd w:id="4"/>
    </w:p>
    <w:p>
      <w:pPr>
        <w:keepNext w:val="1"/>
        <w:spacing w:after="10"/>
      </w:pPr>
      <w:r>
        <w:rPr>
          <w:b/>
          <w:bCs/>
        </w:rPr>
        <w:t xml:space="preserve">Efekt : </w:t>
      </w:r>
    </w:p>
    <w:p>
      <w:pPr/>
      <w:r>
        <w:rPr/>
        <w:t xml:space="preserve">Potrafi włączać się do rozmów, prowadzonych na znane tematy, potrafi wnosić własny wkład do dyskusji. Potrafi wyrażać się stosownie do sytuacji. Potrafi stosować formalny lub nieformalny sposób wypowiedzi, odpowiednio do sytuacji i rozmówcy.</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K_K04, K_K06</w:t>
      </w:r>
    </w:p>
    <w:p>
      <w:pPr>
        <w:spacing w:before="20" w:after="190"/>
      </w:pPr>
      <w:r>
        <w:rPr>
          <w:b/>
          <w:bCs/>
        </w:rPr>
        <w:t xml:space="preserve">Powiązane efekty obszarowe: </w:t>
      </w:r>
      <w:r>
        <w:rPr/>
        <w:t xml:space="preserve">T2A_K03,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2024-05-21T09:54:52+02:00</dcterms:created>
  <dcterms:modified xsi:type="dcterms:W3CDTF">2024-05-21T09:54:52+02:00</dcterms:modified>
</cp:coreProperties>
</file>

<file path=docProps/custom.xml><?xml version="1.0" encoding="utf-8"?>
<Properties xmlns="http://schemas.openxmlformats.org/officeDocument/2006/custom-properties" xmlns:vt="http://schemas.openxmlformats.org/officeDocument/2006/docPropsVTypes"/>
</file>