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30h wykład + 30h ćwiczenia projektowe i studia przypadku + 30h opracowanie projektów i rozwiązań studiów przypadku + 9h studiowanie literatury i przygotowanie się do egzaminu + 1h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2,44 ECTS
30h wykład + 30h ćwiczenia projektowe i studia przypadku + 1h konsultacje = 61h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 
30h ćwiczenia projektowe i studia przypadku + 30h opracowanie projektów i rozwiązań studiów przypadku + 9h studiowanie literatury i przygotowanie się do egzaminu + 1h konsultacje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materiałów i technologii produkcji. Znajomość podstaw projektowania wyrobów i usług.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12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pojęć, problemów i metod organizacji i zarządzania produkcją w przedsiębiorstwie
- potrafił analizować i rozwiązywać problemy związane z organizacją i zarządzaniem procesami produkcyjnymi w przedsiębiorstwie oraz dobierać adekwatne metody i stosować je
- uznawał znaczenie wiedzy w rozwiązywaniu problemów poznawczych i praktycznych w obszarze organizacji i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organizacji i zarządzania produkcją
2.	Produkt – wyrób lub usługa, 
3.	System produkcyjny, proces produkcyjny
4.	Struktura produkcyjna; typy, formy i odmiany organizacji produkcji
5.	Plany Lay-out. Lokalizacja przedsiębiorstwa i rozmieszczenie komórek produkcyjnych
6.	Cykl produkcyjny, zapasy produkcyjne
7.	Zarządzanie zapasami
8.	Istota planowania i sterowania produkcją, hierarchia i zakres planów, planowanie zagregowane
9.	Planowanie i sterowanie międzykomórkowe, klasyczne i współczesne metody sterowania międzykomórkowego
10.	Planowanie i sterowanie wewnątrzkomórkowe, klasyczne i współczesne metody sterowania wewnątrzkomórkowego
11.	Podejście procesowe. Analiza i modelowanie procesów,
12.	Współczesne koncepcje organizacji i zarządzania produkcją cz. 1, 
13.	Współczesne koncepcje organizacji i zarządzania produkcją cz. 2
14.	Aspekty humanizacyjne w organizacji i zarządzaniu produkcją
15.	Rozwój i przyszłość zarządzania produkcją.
D. Projekt:
1.	Wprowadzenie (2 godz.)
2.	Metody prognozowania popytu (2 godz.)
3.	Wydzielanie komórek produkcyjnych (wskaźnik WPT) (2 godz.)
4.	Rozmieszczenie stanowisk w komórce produkcyjnej I stopnia (2 godz.)
5.	Projektowanie harmonogramów (układy: szeregowy, szeregowo-równoległy, równoległy) (2 godz.)
6.	Zapasy obrotowe (2 godz.)
7.	Planowanie wg cyklu produkcyjnego (2 godz.)
8.	Planowanie potrzeb materiałowych (MRP) (2 godz.)
9.	Planowanie z wykorzystaniem metod sieciowych (2 godz.)
10.	Całkowita efektywność maszyn i urządzeń produkcyjnych (OEE) (2 godz.)
11.	Studium przypadku „Zarządzanie zapasami w przedsiębiorstwie” (2 godz.),
12.	Studium przypadku „Usprawnianie procesów” (kaizen i reinżynieria) (2 godz.),
13.	Studium przypadku „Produktywność vs. jakość” (2 godz.)
14.	Studium przypadku „Identyfikacja wąskiego gardła” (2 godz.)
15.	Zaliczenie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
2. Ocena sumatywna : wynik egzaminu pisemnego oraz w szczególnych przypadkach dodatkowo ustnego; ocena z egzaminu w zakresie 2-5; do zdania egzaminu wymagane jest uzyskanie oceny &gt;=3
D. Projekt:
1. Ocena formatywna: na zajęciach weryfikowane jest wykonywanie zadań projektowych; elementy zadań są dyskutowane i weryfikowane jest ich zrozumienie
2. Ocena sumatywna: oceniana jest wartość merytoryczna zadań projektowych samodzielnie rozwiązanych przez studentów na indywidualnych zestawach danych; ocena z zadań w zakresie 2-5; do zaliczenia wymagane jest uzyskanie z każdego zadania projektowego oceny &gt;=3
E. Końcowa ocena z przedmiotu: Przedmiot uznaje się za zaliczony
jeśli oceny z wykładu i ćwiczeń projektowych są &gt;=3; ocena z przedmiotu jest obliczana zgodnie z formułą: 1/2 * ocena z ćwiczeń projektowych + 1/2 * ocena z wykładu (egzaminu)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Pająk E. Klimkiewicz M. Kosieradzka A. 2014, Zarządzanie produkcją i usługami, Warszawa: PWE 
2.	Bałuk J. 2015, Podstawy organizacji produkcji, Warszawa: OWPW 
3.	Kosieradzka A. (red.) 2016, Podstawy zarządzania produkcją. Ćwiczenia. Warszawa: OWPW
4.	Knosla R. (red.) 2017, Inżynieria Produkcji - kompendium wiedzy, rozdz. 1 i 2, Warszawa: PWE
5.	Szatkowski K. (red.) 2014, Nowoczesne zarządzanie produkcją. Warszawa: PWN
Uzupełniająca:
1.	Banaszak Z., Kłos S., Mleczko J. 2016, Zintegrowane systemy zarządzania, Warszawa: PWE
2.	Brzeziński M. (red), 2002, Organizacja i sterowanie produkcją, Warszawa: Placet 
3.	Durlik I. 2004, Inżynieria zarządzania, cz. I i II, Warszawa: Placet 
4.	Waters D. 2001, Zarządzanie operacyjne.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projektowe są tematycznie i czasowo skorelowane z wykładami. Z tego względu wykład powinien być zaplanowany równolegle z zajęciami projektowymi w układzie 2W + 2P w tygodniu.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B1_W06: </w:t>
      </w:r>
    </w:p>
    <w:p>
      <w:pPr/>
      <w:r>
        <w:rPr/>
        <w:t xml:space="preserve">Absolwent zna i rozumie teorię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B1_W11: </w:t>
      </w:r>
    </w:p>
    <w:p>
      <w:pPr/>
      <w:r>
        <w:rPr/>
        <w:t xml:space="preserve">Absolwent zna i rozumie podstawowe procesy zacho-dzące w cyklu życia systemów zarządzania oraz szcze-gółowo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za-kresu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wspoma-gające oraz dokonywać oceny opłacalności ekonomicz-nej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2026-08-26T03:06:47+02:00</dcterms:created>
  <dcterms:modified xsi:type="dcterms:W3CDTF">2026-08-26T03:06:47+02:00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