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 w zaawansowanych projektach inżynierskich /Materials Selection in Engineering Designs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DMZPI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będzie wiedza zdobyta na większości prowadzonych wcześniej zajęć a w szczególności przedmioty społeczne i menażerskie, pracownia komputerowa, mechanika i wytrzymałość konstrukcji, podstawy projektowania, podstawy nauki o materiałach, metody badania materiałów, materiały (metaliczne, ceramiczne polimerowe i kompozyty), mechanizmy niszczenia materiałów, metodologia doboru materiałów (w tym procedury i parametry doboru materiałów, kryteria optymalizacji doboru w oparciu o właściwości fizyczne, mechaniczne, eksploatacyjne, ekonomiczne, procedury doboru technologii, umiejętność posługiwania się programem „CMS”) oraz wcześniej realizowane seminaria.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Zbliżenie studentów do realizacji przyszłych zadań w zakresie doboru materiałów,  poprzez praktyczne zapoznanie się z różnymi aspektami zagadnienia doboru materiałów w zaawansowanych projektach inżynierskich. Zadaniem studentów jest dobranie materiału do spełniania określonej funkcji celu, które w tym przypadku dotyczą głównie właściwości funkcjonalnych w powiązaniu z właściwościami mechanicznymi. W doborze materiału należy uwzględnić ograniczenia związane z różnymi aspektami procesu projektowania, w tym aspektami związanymi z estetyką i marketingiem, procesem przygotowania produkcji i wytwarzania, procesem sprzedaży, eksploatacji i utylizacji po zużyciu wyrobu a także z aspektami prawnymi związanymi ze stosowaniem określonych materiałów.
Wdrożenie studentów do rozwiązywania postawionych zadań z pomocą literatury fachowej, konsultacji z pracownikami Politechniki Warszawskiej i pracownikami współpracujących instytucji i przedsiębiorstw przemysłowych.
Nabranie przez studentów umiejętności przedstawienia wykonanych zadań w formie raportu pisemnego oraz prezentacji publicznej."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Zagadnienia, które należy uwzględnić w doborze materiału. 
a)	Określenie funkcji celu jaką ma pełnić określony wyrób. Opracowanie modelu sytuacji, w jakiej wyrób ma pracować i określenie podstawowych i pomocniczych kryteriów doboru materiału. Funkcja celu powinna być w miarę możliwości opisana w sposób ilościowy (wyrażenie matematyczne). Określenie funkcji podstawowej i funkcji pomocniczych.
b)	Wstępny dobór grup materiałów spełniających funkcje celu (W miarę możliwości z wykorzystaniem programu „Cambridge Materials Selector”. W części przypadków, w „Cambridge Materials Selector” nie będą dostępne potrzebne dane. Należy je wyszukać w innych źródłach). Porównanie wskaźników różnych materiałów pod kątem spełnienia wszystkich analizowanych funkcji celu.
c)	Ocena rynku zbytu, głównych graczy i konkurentów na rynku, oszacowanie skali produkcji związanej z rynkiem zbytu lub potrzebą techniczną, która ma być zaspokojona (oszacowanie zapotrzebowania i określenie wymogów rynkowych stawianych projektowanemu wyrobowi). 
d)	Wytypowanie możliwych do zastosowania technik wytworzenia wyrobu, spełniających wymagania techniczne (możliwość uzyskania wymaganej komplikacji kształtu, tolerancji wymiarowych i jakości powierzchni, w miarę możliwości z wykorzystaniem programu „CMS”) i ekonomiczne (dostosowanie techniki wytwarzania do przewidywanej skali produkcji i możliwości wytwórczych), wytypowanie materiałów spełniających kryteria technologiczne. Porównanie różnych materiałów pod kątem spełnienia kryteriów technologicznych.
e)	Rynek zaopatrzenia w materiały (analiza dostępnych asortymentów, dostawców, rodzaje certyfikatów materiałowych, uwarunkowań prawnych związanych ze stosowaniem określonych materiałów, cena materiału zależna od wielkości zamówienia i dostawcy), ocena możliwości zakupu wytypowanego materiału. Porównanie ofert różnych dostawców i wytypowanie dostawcy oraz asortymentu.
f)	Zbieranie danych dotyczących właściwości materiałów, zaprojektowanie testów materiałowych i kontroli jakości uzyskiwanych wyrobów. Zestawienie dostępnych danych materiałowych oraz wytypowanie właściwości, które będą musiały być mierzone w toku wytwarzania.
g)	Problemy estetyki wyrobów, możliwości recyklingu i związanych z tym wymogów prawnych, energooszczędność i minimalizacji zatrucia środowiska. Zaproponowanie metody utylizacji zaprojektowanego wyrobu.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M.F.Ashby: Dobór materiałów w projektowaniu inżynierskim, Pergamon Press, Oxford 1998.
2. L.A.Dobrzański: Metaloznawstwo z podstawami nauki o materiałach, WNT, Warszawa 1999.
3. M.F.Ashby, D.R.H. Jones: Materiały inżynierskie 1 - właściwości i zastosowania, WNT, Warszawa 1995.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DMZPI_W1: </w:t>
      </w:r>
    </w:p>
    <w:p>
      <w:pPr/>
      <w:r>
        <w:rPr/>
        <w:t xml:space="preserve">Zna komputerowe metody doboru materiałów w zakresie zaawansowanych projektów inżynierskich, przykładowe certyfikaty i testy materiałowe dotyczące tych materiałów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DMZPI_U1: </w:t>
      </w:r>
    </w:p>
    <w:p>
      <w:pPr/>
      <w:r>
        <w:rPr/>
        <w:t xml:space="preserve">Potrafi dokonać analizy rynku zbytu i rynku zaopatrzenia w materiały w zakresie zaawansowanych projektów inżynierskich oraz zależności między czynnikami warunkującymi dobór tych materiałów materiałów: funkcjami użytkowymi konstrukcji lub urządzenia,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IM1_U03, IM1_U04, IM1_U05, IM1_U10, IM1_U12, IM1_U13, IM1_U14, IM1_U15, IM1_U01, IM1_U02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I.P6S_UW, III.P6S_UW.2.o, III.P6S_UW.3.o, III.P6S_UW.1.o,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2024-05-16T08:58:01+02:00</dcterms:created>
  <dcterms:modified xsi:type="dcterms:W3CDTF">2024-05-16T08:58:01+02:00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