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Paliwa do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Marzena Majzner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CN2A_31/01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kolokwium - 15, razem - 50; Razem - 50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razem - 20 h; Razem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klasyfikacji paliw do pojazdów samochodowych, wymagań jakościowych względem paliw do pojazdów samochodowych, wpływu właściwości chemicznych i fizycznych paliw do pojazdów samochodowych na ich właściwości eksploatacyjne, wpływu właściwości chemicznych i fizycznych paliw do pojazdów samochodowych na ich możliwości aplikacyjne, metod analitycznych stosowanych do badania właściwości fizycznych i chemicznych paliw do pojazdów samochodowych oraz zmian właściwości paliw do pojazdów samochodowych w warunkach dystrybucji i ich przemian w warunkach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Rodzaje paliw do pojazdów samochodowych, przedstawiciele poszczególnych rodzajów paliw do pojazdów samochodowych; W2 - W3 - Wymagania jakościowe względem paliw do pojazdów samochodowych; W4 - W5 - Wpływ właściwości chemicznych i fizycznych paliw do pojazdów samochodowych na ich właściwości eksploatacyjne; W6 - Wpływ właściwości chemicznych i fizycznych paliw do pojazdów samochodowychna na ich możliwości aplikacyjne; W7 - Metody analityczne stosowane do badania właściwości fizycznych i chemicznych paliw do pojazdów samochodowych; W8 - W9 - Zmiany właściwości paliw do pojazdów samochodowych w warunkach dystrybucji i ich przemiany w warunkach eksploatacji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 Pisemne kolokwium składa się z: części testowej i części opisowej. Część testowa kolokwium obejmuje 20 pytań testowych. Część opisowa kolokwium obejmuje 3 pytania opisowe. Student może uzyskać maksimum 20 pkt za część testową kolokwium i maksimum 15 pkt za część opisową kolokwium. Warunkiem otrzymania pozytywnej oceny z kolokwium jest uzyskanie minimum 11 pkt z części testowej kolokwium oraz minimum 7 pkt z części opisowej kolokwium.  W przypadku usprawiedliwionej nieobecności na kolokwium lub niezaliczenia kolokwium, student ma prawo do poprawy kolokwium w terminie wyznaczonym przez koordynatora przedmiotu. Za aktywny udział w dyskusjach podczas wykładów student może uzyskać maksimum 5 pkt, które są wliczane do sumy punktów uwzględnianej podczas wystawiania oceny z przedmiotu. Przeliczenie liczby punktów na ocenę z przedmiotu jest przeprowadzane w następujący sposób: &lt; 18 pkt - 2,0 (dwa); 18 pkt - 22 pkt - 3,0 (trzy); 23 pkt - 27 pkt - 3,5 (trzy i pół); 28 pkt - 32 pkt - 4,0 (cztery); 33 pkt - 36 pkt - 4,5 (cztery i pół); 37 pkt - 40 pkt - 5,0 (pięć). W wyniku zaliczenia przedmiotu student uzyskuje 2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Baczewski K., Kałdoński T.: Paliwa do silników o zapłonie iskrowym, Wydawnictwo Komunikacji i Łączności, Warszawa 2005; 2. Baczewski K., Kałdoński T.: Paliwa do silników o zapłonie samoczynnym, Wydawnictwo Komunikacji i Łączności, Warszawa 2008; 3. Zwierzycki W.: Oleje, paliwa i smary dla motoryzacji i przemysłu, Rafineria Nafty GLIMAR SA, Wydawnictwo i Zakład Poligrafii Instytutu Technologii Eksploatacji, Radom 2001; 4. Podniało A.: Paliwa, oleje i smary w ekologicznej eksploatacji, Wydawnictwa Naukowo-Techniczne, Warszawa 2002; 5. Surygała J.: Vademecum rafinera: ropa naftowa: właściwości, przetwarzanie, produkty, Wydawnictwa Naukowo-Techniczne, Warszawa 2006; 6. Mustovic F.: Autogas Propulsion Systems for Motor Vehicles: A Handbook on an Economical, Environmentally Acceptable and Safe Alternative Fuel, IBC Engineering and Publishing, Sarajevo 2011; 7. Song C., Hsu C. S., Mochida I.: Chemistry of Diesel Fuels, Taylor &amp; Francis, New York 2000; 8. Totten G. E., Westbrook S. R., Shah R. J.: Fuels and Lubricants Handbook: Technology, Properties, Performance, and Testing, ASTM International, Glen Burnie 2003; 9. Nadkarni R. A.: Guide to ASTM Test Methods for the Analysis of Petroleum Products and Lubricants, ASTM International, West Conshohocken 2000; 10. Elvers B.: Handbook of Fuels: Energy Sources for Transportation, WILEY-VCH Verlag GmbH &amp; Co. KGaA, Weinheim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Potrafi wymienić rodzaje paliw do pojazdów samochodowych. Potrafi podać przedstawicieli poszczególnych rodzajów paliw do pojazdów samochodowych. Potrafi wymienić główne chemiczne i fizyczne właściwości charakterystyczne dla danego rodzaju paliw do pojazdów samochodowych. Potrafi wskazać obszary zastosowania paliw do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metody analityczne badania jakości i właściwości eksploatacyjnych paliw do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źródeł, także w języku obcym w zakresie klasyfikacji paliw do pojazdów samochodowych, wymagań jakościowych względem paliw do pojazdów samochodowych, wpływu właściwości chemicznych i fizycznych paliw do pojazdów samochodowych na ich właściwości eksploatacyjne, wpływu właściwości chemicznych i fizycznych paliw do pojazdów samochodowych na ich możliwości aplikacyjne, metod analitycznych stosowanych do badania właściwości fizycznych i chemicznych paliw do pojazdów samochodowych, zmian właściwości paliw do pojazdów samochodowych w warunkach dystrybucji i ich przemian w warunkach eksploatacji;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U11: </w:t>
      </w:r>
    </w:p>
    <w:p>
      <w:pPr/>
      <w:r>
        <w:rPr/>
        <w:t xml:space="preserve">Potrafi określać wpływ właściwości chemicznych i fizycznych paliw do pojazdów samochodowych na jakość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w obszarze dotyczącym opracowywanych i dostępnych na rynku rodzajów paliw do pojazdów samochodowych. Rozumie konieczność ciągłego dokształcania się w obszarze dotyczącym jakości paliw do pojazdów samochodowych i ich obszarów aplikacyjnych.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2024-05-20T01:15:38+02:00</dcterms:created>
  <dcterms:modified xsi:type="dcterms:W3CDTF">2024-05-20T01:15:38+02:00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