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Paliwa do pojazdów samochodowych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Marzena Majzner, prof.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CS2A_31/01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- 10, przygotowanie do kolokwium - 10; razem - 50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h, Razem - 30 h = 1,2ECTS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zakresie: klasyfikacji paliw do pojazdów samochodowych, wymagań jakościowych względem paliw do pojazdów samochodowych, wpływu właściwości chemicznych i fizycznych paliw do pojazdów samochodowych na ich właściwości eksploatacyjne, wpływu właściwości chemicznych i fizycznych paliw do pojazdów samochodowych na ich możliwości aplikacyjne, metod analitycznych stosowanych do badania właściwości fizycznych i chemicznych paliw do pojazdów samochodowych oraz zmian właściwości paliw do pojazdów samochodowych w warunkach dystrybucji i ich przemian w warunkach eksploatacji.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Rodzaje paliw do pojazdów samochodowych, przedstawiciele poszczególnych rodzajów paliw do pojazdów samochodowych; W2 - W4 - Wymagania jakościowe względem paliw do pojazdów samochodowych; W5 - W7 - Wpływ właściwości chemicznych i fizycznych paliw do pojazdów samochodowych na ich właściwości eksploatacyjne; W8 - W9 - Wpływ właściwości chemicznych i fizycznych paliw do pojazdów samochodowychna na ich możliwości aplikacyjne; W10 - W11 - Metody analityczne stosowane do badania właściwości fizycznych i chemicznych paliw do pojazdów samochodowych; W12 - W14 - Zmiany właściwości paliw do pojazdów samochodowych w warunkach dystrybucji i ich przemiany w warunkach eksploatacji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pisemnego kolokwium. Pisemne kolokwium składa się z: części testowej i części opisowej. Część testowa kolokwium obejmuje 20 pytań testowych. Część opisowa kolokwium obejmuje 3 pytania opisowe. Student może uzyskać maksimum 20 pkt za część testową kolokwium i maksimum 15 pkt za część opisową kolokwium. Warunkiem otrzymania pozytywnej oceny z kolokwium jest uzyskanie minimum 11 pkt z części testowej kolokwium oraz minimum 7 pkt z części opisowej kolokwium.  W przypadku usprawiedliwionej nieobecności na kolokwium lub niezaliczenia kolokwium, student ma prawo do poprawy kolokwium w terminie wyznaczonym przez koordynatora przedmiotu. Za aktywny udział w dyskusjach podczas wykładów student może uzyskać maksimum 5 pkt, które są wliczane do sumy punktów uwzględnianej podczas wystawiania oceny z przedmiotu. Przeliczenie liczby punktów na ocenę z przedmiotu jest przeprowadzane w następujący sposób: &lt; 18 pkt - 2,0 (dwa); 18 pkt - 22 pkt - 3,0 (trzy); 23 pkt - 27 pkt - 3,5 (trzy i pół); 28 pkt - 32 pkt - 4,0 (cztery); 33 pkt - 36 pkt - 4,5 (cztery i pół); 37 pkt - 40 pkt - 5,0 (pięć). W wyniku zaliczenia przedmiotu student uzyskuje 2 punkty ECTS.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Baczewski K., Kałdoński T.: Paliwa do silników o zapłonie iskrowym, Wydawnictwo Komunikacji i Łączności, Warszawa 2005; 2. Baczewski K., Kałdoński T.: Paliwa do silników o zapłonie samoczynnym, Wydawnictwo Komunikacji i Łączności, Warszawa 2008; 3. Zwierzycki W.: Oleje, paliwa i smary dla motoryzacji i przemysłu, Rafineria Nafty GLIMAR SA, Wydawnictwo i Zakład Poligrafii Instytutu Technologii Eksploatacji, Radom 2001; 4. Podniało A.: Paliwa, oleje i smary w ekologicznej eksploatacji, Wydawnictwa Naukowo-Techniczne, Warszawa 2002; 5. Surygała J.: Vademecum rafinera: ropa naftowa: właściwości, przetwarzanie, produkty, Wydawnictwa Naukowo-Techniczne, Warszawa 2006; 6. Mustovic F.: Autogas Propulsion Systems for Motor Vehicles: A Handbook on an Economical, Environmentally Acceptable and Safe Alternative Fuel, IBC Engineering and Publishing, Sarajevo 2011; 7. Song C., Hsu C. S., Mochida I.: Chemistry of Diesel Fuels, Taylor &amp; Francis, New York 2000; 8. Totten G. E., Westbrook S. R., Shah R. J.: Fuels and Lubricants Handbook: Technology, Properties, Performance, and Testing, ASTM International, Glen Burnie 2003; 9. Nadkarni R. A.: Guide to ASTM Test Methods for the Analysis of Petroleum Products and Lubricants, ASTM International, West Conshohocken 2000; 10. Elvers B.: Handbook of Fuels: Energy Sources for Transportation, WILEY-VCH Verlag GmbH &amp; Co. KGaA, Weinheim 2008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8 Programu NERW.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W13: </w:t>
      </w:r>
    </w:p>
    <w:p>
      <w:pPr/>
      <w:r>
        <w:rPr/>
        <w:t xml:space="preserve">Potrafi wymienić rodzaje paliw do pojazdów samochodowych. Potrafi podać przedstawicieli poszczególnych rodzajów paliw do pojazdów samochodowych. Potrafi wymienić główne chemiczne i fizyczne właściwości charakterystyczne dla danego rodzaju paliw do pojazdów samochodowych. Potrafi wskazać obszary zastosowania paliw do pojazdów samochodowych.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W9); Pisemne kolokwium (W1 - W9)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keepNext w:val="1"/>
        <w:spacing w:after="10"/>
      </w:pPr>
      <w:r>
        <w:rPr>
          <w:b/>
          <w:bCs/>
        </w:rPr>
        <w:t xml:space="preserve">Charakterystyka W15: </w:t>
      </w:r>
    </w:p>
    <w:p>
      <w:pPr/>
      <w:r>
        <w:rPr/>
        <w:t xml:space="preserve">Zna metody analityczne badania jakości i właściwości eksploatacyjnych paliw do pojazdów samochodowych.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W9); Pisemne kolokwium (W1 - W9)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literatury, baz danych oraz innych właściwie dobranych źródeł, także w języku obcym w zakresie klasyfikacji paliw do pojazdów samochodowych, wymagań jakościowych względem paliw do pojazdów samochodowych, wpływu właściwości chemicznych i fizycznych paliw do pojazdów samochodowych na ich właściwości eksploatacyjne, wpływu właściwości chemicznych i fizycznych paliw do pojazdów samochodowych na ich możliwości aplikacyjne, metod analitycznych stosowanych do badania właściwości fizycznych i chemicznych paliw do pojazdów samochodowych, zmian właściwości paliw do pojazdów samochodowych w warunkach dystrybucji i ich przemian w warunkach eksploatacji; potrafi integrować uzyskane informacje, dokonywać ich interpretacji i krytycznej oceny, a także wyciągać wnioski oraz formułować i uzasadniać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W9); Pisemne kolokwium (W1 - W9)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p>
      <w:pPr>
        <w:keepNext w:val="1"/>
        <w:spacing w:after="10"/>
      </w:pPr>
      <w:r>
        <w:rPr>
          <w:b/>
          <w:bCs/>
        </w:rPr>
        <w:t xml:space="preserve">Charakterystyka U11: </w:t>
      </w:r>
    </w:p>
    <w:p>
      <w:pPr/>
      <w:r>
        <w:rPr/>
        <w:t xml:space="preserve">Potrafi określać wpływ właściwości chemicznych i fizycznych paliw do pojazdów samochodowych na jakość tych produktów.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W9); Pisemne kolokwium (W1 - W9)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ciągłego dokształcania się w obszarze dotyczącym opracowywanych i dostępnych na rynku rodzajów paliw do pojazdów samochodowych. Rozumie konieczność ciągłego dokształcania się w obszarze dotyczącym jakości paliw do pojazdów samochodowych i ich obszarów aplikacyjnych.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W9); Pisemne kolokwium (W1 - W9)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2024-05-11T14:18:09+02:00</dcterms:created>
  <dcterms:modified xsi:type="dcterms:W3CDTF">2024-05-11T14:18:09+02:00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