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50, w tym:
a) Obecność na wykładach: 15 h
b) Obecność na zajęciach projektowych: 30 h
c) konsultacje: 5 h
2. Praca własna studenta 50 godzin, w tym:
a) Wykonanie ćwiczeń domowych: 20 h
b) Przygotowanie do egzaminu: 20 h
c) przygotowanie prezentacji: 10 h
3.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50 godzin, w tym:
a) Obecność na wykładach: 15 h
b) Obecność na zajęciach projektowych: 30 h
c)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50 godzin, w tym:
a) Udział w zajęciach projektowych: 30 h
b) Wykonanie ćwiczeń domowych i przygotowanie sprawozdań: 20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Wiadmości z geodezji satelitarnej, astronomii geodezyjnej, matematyki,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ze współczesnymi metodami modelowania i opracowania obserwacji GNSS  oraz z uzyskiwanymi na podstawie opracowania obserwacji GNSS wynikami i ich zastosowaniem.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Wykłady:
1. Przegląd systemów GNSS: GPS, GLONASS, Galileo, BeiDou.
2. Ziemski i niebieski system i układ odniesienia i ich wzajemne relacje.
3. Orbity satelitów GNSS. Perturbacje orbit satelitów GNSS.
4. Obserwacje GNSS.
5. Zaawansowane modelowanie obserwacji GNSS.
    a. Opóźnienie troposferyczne i jonosferyczne.
    b. Efekty geofizyczne powodujące zmianę położenia punktów na powierzchni Ziemi.
    c. Położenie centrum fazowego anteny i jego zmiany.
    d. Błędy zegarów satelitów i odbiorników.
    e. Efekty relatywistyczne.
6. Rozszerzone równania obserwacji GNSS. Wybrane kombinacje liniowe obserwacji.
7. Wyrównanie obserwacji GNSS. Metoda różnicowa. Metoda PPP.
8. Wybrane metody i strategie rozwiązywania nieoznaczoności fazy.
9. Parametry wyznaczane za pomocą GNSS.
10. Zastosowania GNSS.
11. Służby IERS, IGS, EUREF.
Ćwiczenia:
Ćwiczenia obejmują projekty polegające na opracowaniu obserwacji GNSS z wykorzystaniem naukowego oprogramowania oraz własnych skryptów w środowisku Matlab/Octave:
1. Transformacja współrzędnych satelity GNSS pomiędzy ziemskim (ITRS) i niebieskim (GCRS) systemem odniesienia.
2. Wyznaczanie orbity satelity GNSS. Całkowanie równań ruchu satelity z uwzględnieniem perturbacji.
3. Modelowanie wybranych efektów występujących jako poprawki w równaniach obserwacyjnych GNSS, takich jak: 
 a) opóźnienie troposferyczne (funkcje GMF, VMF1), 
 b) opóźnienie jonosferyczne,
 c) zmiana położenia centrum fazowego anteny,
 d) efekty relatywistyczne, efekt polaryzacji fazy (phase wind-up).
4. Własności kombinacji liniowych obserwacji GNSS.
5. Model matematyczny wyrównania obserwacji różnicowych i nieróżnicowych. Korelacje obserwacji fazowych.
</w:t>
      </w:r>
    </w:p>
    <w:p>
      <w:pPr>
        <w:keepNext w:val="1"/>
        <w:spacing w:after="10"/>
      </w:pPr>
      <w:r>
        <w:rPr>
          <w:b/>
          <w:bCs/>
        </w:rPr>
        <w:t xml:space="preserve">Metody oceny: </w:t>
      </w:r>
    </w:p>
    <w:p>
      <w:pPr>
        <w:spacing w:before="20" w:after="190"/>
      </w:pPr>
      <w:r>
        <w:rPr/>
        <w:t xml:space="preserve">Egzamin końcowy obejmujący całość wyłożonego materiału
Zaliczenie zadań domowych i sprawozdania z wyrównania obserwacji GNSS
Ocena końcowa: ocena z egzaminu (wymagane zaliczenie ćwiczeń domowych i sprawozdania)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Hofmann-Wellenhof B., H. Lichtenegger, E. Wasle (2007) GNSS: Global Navigation Satellite Systems, Springer
2. Montenbruck, O., E. Gill (2005) Satellite orbits. Models, methods, applications. Springer
3. Seeber, G. "Satellite Geodesy", de Gruyter, 2003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SMS262_W01: </w:t>
      </w:r>
    </w:p>
    <w:p>
      <w:pPr/>
      <w:r>
        <w:rPr/>
        <w:t xml:space="preserve">Student ma pogłębioną wiedzę w zakresie opracowania obserwacji globalnych systemów nawigacyjnych. Zna efekty występujące w pomiarach GNSS (wpływ atmosfery, błędy instrumentalne, wielodrożność sygnału, efekty relatywistyczne) oraz posiada wiedzę w zakresie ich modelowania. Zna różnice w modelowaniu obserwacji GPS i GLONASS. </w:t>
      </w:r>
    </w:p>
    <w:p>
      <w:pPr>
        <w:spacing w:before="60"/>
      </w:pPr>
      <w:r>
        <w:rPr/>
        <w:t xml:space="preserve">Weryfikacja: </w:t>
      </w:r>
    </w:p>
    <w:p>
      <w:pPr>
        <w:spacing w:before="20" w:after="190"/>
      </w:pPr>
      <w:r>
        <w:rPr/>
        <w:t xml:space="preserve">Egzamin na końcu semestru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SMS262_U01: </w:t>
      </w:r>
    </w:p>
    <w:p>
      <w:pPr/>
      <w:r>
        <w:rPr/>
        <w:t xml:space="preserve">Student potrafi wykorzystać modele atmosfery w opracowaniu pomiarów satelitarnych; potrafi wyznaczyć poprawki troposferyczne i jonosferyczne. Zna efekty geofizyczne modelowane w opracowaniu obserwacji GNSS. Potrafi wykonać transformację współrzędnych satelity pomiędzy ziemskim i niebieskim systemem odniesienia. Potrafi opracować obserwacje satelitarne GNSS w regionalnej sieci punktów dla celów geodynamicznych. </w:t>
      </w:r>
    </w:p>
    <w:p>
      <w:pPr>
        <w:spacing w:before="60"/>
      </w:pPr>
      <w:r>
        <w:rPr/>
        <w:t xml:space="preserve">Weryfikacja: </w:t>
      </w:r>
    </w:p>
    <w:p>
      <w:pPr>
        <w:spacing w:before="20" w:after="190"/>
      </w:pPr>
      <w:r>
        <w:rPr/>
        <w:t xml:space="preserve">Egzamin, ćwiczenia domowe</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SMS262_U2: </w:t>
      </w:r>
    </w:p>
    <w:p>
      <w:pPr/>
      <w:r>
        <w:rPr/>
        <w:t xml:space="preserve">Student potrafi wykonać transformację pomiędzy ziemskim i niebieskim systemem odniesienia.</w:t>
      </w:r>
    </w:p>
    <w:p>
      <w:pPr>
        <w:spacing w:before="60"/>
      </w:pPr>
      <w:r>
        <w:rPr/>
        <w:t xml:space="preserve">Weryfikacja: </w:t>
      </w:r>
    </w:p>
    <w:p>
      <w:pPr>
        <w:spacing w:before="20" w:after="190"/>
      </w:pPr>
      <w:r>
        <w:rPr/>
        <w:t xml:space="preserve">Ćwiczenie domowe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SMS262_K01: </w:t>
      </w:r>
    </w:p>
    <w:p>
      <w:pPr/>
      <w:r>
        <w:rPr/>
        <w:t xml:space="preserve">Potrafi przygotować i zaprezentować referat na temat współczesnych zastosowań metod geodezji satelitarnej.</w:t>
      </w:r>
    </w:p>
    <w:p>
      <w:pPr>
        <w:spacing w:before="60"/>
      </w:pPr>
      <w:r>
        <w:rPr/>
        <w:t xml:space="preserve">Weryfikacja: </w:t>
      </w:r>
    </w:p>
    <w:p>
      <w:pPr>
        <w:spacing w:before="20" w:after="190"/>
      </w:pPr>
      <w:r>
        <w:rPr/>
        <w:t xml:space="preserve">Ocena prezentacji referatu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2026-10-09T06:37:29+02:00</dcterms:created>
  <dcterms:modified xsi:type="dcterms:W3CDTF">2026-10-09T06:37:29+02:00</dcterms:modified>
</cp:coreProperties>
</file>

<file path=docProps/custom.xml><?xml version="1.0" encoding="utf-8"?>
<Properties xmlns="http://schemas.openxmlformats.org/officeDocument/2006/custom-properties" xmlns:vt="http://schemas.openxmlformats.org/officeDocument/2006/docPropsVTypes"/>
</file>