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 II (BS2A_02/02)</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BS2A_02/02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się ze wskazaną literaturą 5h;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15h; Razem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projektowania składu mieszanki betonowej i betonu o zadanej klasie ekspozycji oraz oceny wytrzymałości betonu na ściskanie w konstrukcjach</w:t>
      </w:r>
    </w:p>
    <w:p>
      <w:pPr>
        <w:keepNext w:val="1"/>
        <w:spacing w:after="10"/>
      </w:pPr>
      <w:r>
        <w:rPr>
          <w:b/>
          <w:bCs/>
        </w:rPr>
        <w:t xml:space="preserve">Treści kształcenia: </w:t>
      </w:r>
    </w:p>
    <w:p>
      <w:pPr>
        <w:spacing w:before="20" w:after="190"/>
      </w:pPr>
      <w:r>
        <w:rPr/>
        <w:t xml:space="preserve">W1 - Wybrane wymagania wg PN-EN 206-1. Schemat akceptacji jakości betonu;
W2 - Klasy ekspozycji betonu wg PN-EN 206-1;
W3 - Ustalanie składu 1 m3 mieszanki betonowej na podstawie badań laboratoryjnych próbnego zarobu;
W4 - W5 - Projektowanie składu mieszanki betonowej o zadanej klasie wytrzymałościowej i klasie ekspozycji wg PN-EN 206-1;
W6 - Wpływ robót betonowych i pielęgnacji na wytrzymałość betonu w konstrukcjach;
W7 - Specyfikacja betonu i robót betonowych wg PN-EN 206-1 i PN-EN 13670;
W8 - Projektowanie robót betonowych w warunkach zimowych;
W9 - W11 - Ocena wytrzymałości betonu na ściskanie w konstrukcjach i prefabrykowanych wyrobach betonowych wg PN-EN 13791;
W12 - Betony wysokiej wytrzymałości;
W13 - Betony samozagęszczalne;
W14 - Trendy rozwojowe w technologii betonu;
W15 - Podsumowanie wykładów.</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sumą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12620:2004  Kruszywa do betonu
2.  PN-EN 197-1:2002  Cement. Część 1: Skład, wymagania i kyteria zgodności dotyczące cementów powszechnego użytku
3.  PN-EN  206-1:2003  Beton. Część 1: Wymagania, właściwości, produkcja i zgodność
4.  PN-EN 12390-1,-2,...  Badania betonu
5.  PN-EN 13670:2011  Wykonywanie konstrukcji z betonu
6.  PN-EN 13791:2008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rozszerzoną i pogłębioną wiedzę z zakresu technologii betonu	</w:t>
      </w:r>
    </w:p>
    <w:p>
      <w:pPr>
        <w:spacing w:before="60"/>
      </w:pPr>
      <w:r>
        <w:rPr/>
        <w:t xml:space="preserve">Weryfikacja: </w:t>
      </w:r>
    </w:p>
    <w:p>
      <w:pPr>
        <w:spacing w:before="20" w:after="190"/>
      </w:pPr>
      <w:r>
        <w:rPr/>
        <w:t xml:space="preserve">Sprawdzian (W1-W8, W9-W14)</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W01_03: </w:t>
      </w:r>
    </w:p>
    <w:p>
      <w:pPr/>
      <w:r>
        <w:rPr/>
        <w:t xml:space="preserve">Ma wiedzę w zakresie bezpiecznego stosowania składników betonu  i samego betonu</w:t>
      </w:r>
    </w:p>
    <w:p>
      <w:pPr>
        <w:spacing w:before="60"/>
      </w:pPr>
      <w:r>
        <w:rPr/>
        <w:t xml:space="preserve">Weryfikacja: </w:t>
      </w:r>
    </w:p>
    <w:p>
      <w:pPr>
        <w:spacing w:before="20" w:after="190"/>
      </w:pPr>
      <w:r>
        <w:rPr/>
        <w:t xml:space="preserve">Sprawdzian (W1-W8, W9-W14)
</w:t>
      </w:r>
    </w:p>
    <w:p>
      <w:pPr>
        <w:spacing w:before="20" w:after="190"/>
      </w:pPr>
      <w:r>
        <w:rPr>
          <w:b/>
          <w:bCs/>
        </w:rPr>
        <w:t xml:space="preserve">Powiązane charakterystyki kierunkowe: </w:t>
      </w:r>
      <w:r>
        <w:rPr/>
        <w:t xml:space="preserve">B2A_W01_03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Ma podstawową wiedzę o trwałości betonu i konstrukcji betonowych, umie dobrać skład betonu do wymaganych warunków eksploatacji	</w:t>
      </w:r>
    </w:p>
    <w:p>
      <w:pPr>
        <w:spacing w:before="60"/>
      </w:pPr>
      <w:r>
        <w:rPr/>
        <w:t xml:space="preserve">Weryfikacja: </w:t>
      </w:r>
    </w:p>
    <w:p>
      <w:pPr>
        <w:spacing w:before="20" w:after="190"/>
      </w:pPr>
      <w:r>
        <w:rPr/>
        <w:t xml:space="preserve">Sprawdzian (W1-W8, W9-W14)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Zna typowe technologie inżynierskie w zakresie produkcji materiałów i wyrobów budowlanych, wykonawstwa obiektów i konstrukcji budowlanych i inżynierskich. 
</w:t>
      </w:r>
    </w:p>
    <w:p>
      <w:pPr>
        <w:spacing w:before="60"/>
      </w:pPr>
      <w:r>
        <w:rPr/>
        <w:t xml:space="preserve">Weryfikacja: </w:t>
      </w:r>
    </w:p>
    <w:p>
      <w:pPr>
        <w:spacing w:before="20" w:after="190"/>
      </w:pPr>
      <w:r>
        <w:rPr/>
        <w:t xml:space="preserve">Sprawdzian (W12-W14)</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technicznych i publikacji  technicznych, które dotyczą technologii betonu, integrować je,  interpretować, wyciągać wnioski i formułować opinie</w:t>
      </w:r>
    </w:p>
    <w:p>
      <w:pPr>
        <w:spacing w:before="60"/>
      </w:pPr>
      <w:r>
        <w:rPr/>
        <w:t xml:space="preserve">Weryfikacja: </w:t>
      </w:r>
    </w:p>
    <w:p>
      <w:pPr>
        <w:spacing w:before="20" w:after="190"/>
      </w:pPr>
      <w:r>
        <w:rPr/>
        <w:t xml:space="preserve">Sprawdzian (W1-W8, W9-W14)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U08_01: </w:t>
      </w:r>
    </w:p>
    <w:p>
      <w:pPr/>
      <w:r>
        <w:rPr/>
        <w:t xml:space="preserve">Potrafi planować i przeprowadzać eksperymenty z zakresu materiałów budowlanych i technologii betonu, potrafi interpretować uzyskane wyniki i wyciągać wnioski. 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Sprawdzian (W1-W8, W9-W14)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2024-05-18T16:21:45+02:00</dcterms:created>
  <dcterms:modified xsi:type="dcterms:W3CDTF">2024-05-18T16:21:45+02:00</dcterms:modified>
</cp:coreProperties>
</file>

<file path=docProps/custom.xml><?xml version="1.0" encoding="utf-8"?>
<Properties xmlns="http://schemas.openxmlformats.org/officeDocument/2006/custom-properties" xmlns:vt="http://schemas.openxmlformats.org/officeDocument/2006/docPropsVTypes"/>
</file>