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– zastosowanie w bioinżynierii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Kamieniecki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114A-IBxxx-ISP-MES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75h (3 ETCS), w tym:
1. Liczba godzin bezpośrednich: 32h:, w tym: 15h - wykład, 15h - projekt: 2h - konsultacje
2. Praca własna studenta 43h: przygotowanie się do kolokwium zaliczającego: 15h, opracowanie wyników projektu: 15h, 13 przegląd literatury.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ETCS (32h), w tym:
1. wykład: 15h
2. projekt: 15h
3. konsultacje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ETCS (32h), w tym:
1. projekt 15h
2. konsultacje 2h
3. opracowanie wyników projektu: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Wytrzymałość Materiałów, Matematyka,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metody elementów skończonych jako narzędzia służącego przybliżaniu rozwiązania różnorodnych problemów fizycznych, w tym zagadnień biomechanicznych, przepływ ciepła, mechaniki strukturalnej i analizy problemów nieliniowych. W ramach przedmiotu studenci poznają arkana teoretyczne MES oraz zdobywają praktykę w rozwiązywaniu i analizowaniu modeli numerycznych, przeliczonych przy wykorzystaniu oprogramowania ANSYS.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Wprowadzenie do Metody Elementów Skończonych (MES), inżynierskie i naukowe przykłady zastosowania MES w bioinżynierii. Koncepcja elementu skończonego na przykładzie elementu belkowego. Analiza liniowa statyczna, liniowy model materiałowy. Analiza nieliniowa statyczna, biliniowy model materiałowy, rodzaje nieliniowości. Analiza termiczna, rozwiązywanie pola rozkładu temperatury. Analiza dynamiczna: modalna oraz harmoniczna. Analiza zmęczeniowa wysoko-cyklowa.
Laboratorium: wprowadzenie do środowiska ANSYS, definicja geometrii, definicja siatki elementów skończonych, definicja warunków brzegowych, rozwiązanie modelu oraz analiza wyników. Rozwiązanie modelu liniowego statycznego, rozwiązanie modelu nieliniowego statycznego, rozwiązanie zagadnienia dynamiki liniowej.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 oraz zrealizowanie zadania projektowego podczas laboratorium komputerowego. Ocena końcowa jest średnią ważoną ocen z kolokwium (0.4) oraz z laboratorium (0.6).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M. Bijak-Żochowski, Mechanika materiałów i konstrukcji. Oficyna Wydawnicza Politechniki Warszawskiej, 2013
2. Zienkiewicz, Olgierd Cecil. Metoda elementów skończonych. 1972.
3. Bathe, Klaus-Jürgen. Finite element procedures. Klaus-Jurgen Bathe,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zdobywać informacje z dostępnych źródeł (literatura, bazy danych itp.), integrować i interpretować te informacje oraz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zaliczeniowego oraz przygotowanie się do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przygotować dokumentację prostego zadania inżynierskiego i opis wyników realizacji zadania i przedstawić je przy pomocy różnych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realizowanego zadania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przygotować i przedstawić w języku polskim i języku angielskim prezentację wyników realizacji prostego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realizowanego zadania zaliczeniowego w formie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K_U06: </w:t>
      </w:r>
    </w:p>
    <w:p>
      <w:pPr/>
      <w:r>
        <w:rPr/>
        <w:t xml:space="preserve">Potrafi posługiwać się zdobytą wiedzą z zakresu matematyki w analizie podstawowych problemów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zadania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Potrafi wykorzystać poznane metody i narzędzia komputerowe do projektowania elementów systemów mechatronicznych do zastosowań w inżynierii biomedycznej.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rozwiązać praktyczne zadanie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Jest świadomy szczególnych uwarunkowań związanych z polem działania inżynierii biomedycznej i związanej z tym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2024-04-25T22:18:22+02:00</dcterms:created>
  <dcterms:modified xsi:type="dcterms:W3CDTF">2024-04-25T22:18:22+02:00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