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chemiczna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Marzena Majzner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Ćwiczenia: liczba godzin według planu studiów - 20,  przygotowanie do kolokwium - 10, przygotowanie zadań domowych - 20;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- 20 h; Razem - 20 h = 0,8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do 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umiejętności i kompetencji społecznych w zakresie: podstawowego słownictwa w języku angielskim w zakresie chemii, profesjonalnego słownictwa w języku angielskim związanego z pracą w laboratorium i technikami laboratoryjnymi oraz procesami technologicznymi, typowej terminologii w języku angielskim stosowanej podczas przygotowywania publikacji i opracowań, a szczególnie ich streszczeń w zakresie technologii chemicznej oraz wygłaszania referatów i przedstawiania prezentacji w zakresie technologii chemicznej; przygotowywania w języku angielskim streszczenia opracowania w zakresie technologii chemicznej; opracowania w języku angielskim krótkiej prezentacji z zakresu technologii chemicznej.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C1 - Budowa materii - zapoznanie z terminami dotyczącymi budowy materii w języku angielskim; czytanie i tłumaczenie fragmentów tekstów z anglojęzycznych podręczników; Stany skupienia materii i przemiany fazowe - zapoznanie z terminami dotyczącymi stanów skupienia materii i przemian fazowych w języku angielskim; czytanie i tłumaczenie fragmentów tekstów z anglojęzycznych podręczników; Podstawowe prawa chemiczne - zapoznanie z terminami dotyczącymi podstawowych praw chemicznych w języku angielskim; czytanie i tłumaczenie fragmentów tekstów z anglojęzycznych podręczników; C2 - Związki chemiczne - zapoznanie z nomenklaturą wybranych związków chemicznych w języku angielskim; tworzenie nazw związków w języku angielskim na podstawie wzorów chemicznych; zapisywanie wzorów chemicznych na podstawie nazw związków w języku angielskim; czytanie i tłumaczenie wybranych tekstów z anglojęzycznych katalogów substancji chemicznych; Reakcje chemiczne - zapoznanie z nomenklaturą dotyczącą reakcji chemicznych; słowny zapis reakcji chemicznych na podstawie równań reakcji chemicznych; pisanie równań reakcji chemicznych na podstawie słownego zapisu reakcji chemicznych; C3 - Praca w laboratorium i techniki laboratoryjne - zapoznanie ze słownictwem w języku angielskim służącym do opisu czynności wykonywanych w laboratorium i technik laboratoryjnych; czytanie i tłumaczenie fragmentów tekstów z anglojęzycznych podręczników dotyczących czynności wykonywanych w laboratorium i technik laboratoryjnych; Eksperymenty chemiczne - czytanie i tłumaczenie fragmentów anglojęzycznych podręczników dotyczących wykonywania eksperymentów chemicznych, głównie prowadzenia syntez chemicznych; C4 - Procesy chemiczne - zapoznanie z terminologią dotyczącą procesów chemicznych (surowce, produkty, katalizatory, parametry procesowe, wskaźniki procesów, aparatura, opis przebiegu procesu chemicznego); czytanie i tłumaczenie wybranych tekstów z anglojęzycznych podręczników oraz dokumentów z obszaru technologii chemicznej; C5 - C6 - Publikacje i opracowania w języku angielskim - zapoznanie z typowymi zwrotami stosowanymi podczas przygotowywania publikacji i opracowania, a szczególnie ich streszczeń; czytanie i tłumaczenie fragmentów tekstów z anglojęzycznych publikacji; przygotowanie streszczenia opracowania (w ramach zadania domowego); C7 - C8 - Referaty i prezentacje w języku angielskim - zapoznanie z typowymi zwrotami stosowanymi podczas wygłaszania referatu i przedstawiania prezentacji; czytanie i tłumaczenie anglojęzycznych referatów; opracowanie krótkiej prezentacji (w ramach zadania domowego).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pisemnych kolokwiów oraz pozytywnej oceny z dwóch zadań domowych (przygotowanie streszczenia opracowania oraz krótkiej prezentacji z zakresu technologii chemicznej). Student może uzyskać maksimum 30 pkt z kolokwium. Warunkiem zaliczenia kolokwium jest uzyskanie minimum 16 pkt. W przypadku usprawiedliwionej nieobecności na kolokwium lub niezaliczenia kolokwium, student ma prawo do poprawy kolokwium w terminie wyznaczonym przez koordynatora przedmiotu. Zaliczone zadanie domowe jest oceniane w skali 3 - 5 pkt. Za aktywny udział w pracach podczas ćwiczeń student może uzyskać maksimum 5 pkt, które są wliczane do sumy punktów uwzględnianej podczas wystawiania oceny z przedmiotu. Przeliczenie liczby punktów na ocenę z przedmiotu jest przeprowadzane w następujący sposób: &lt; 38 pkt - 2,0 (dwa); 38 pkt - 45 pkt - 3,0 (trzy); 46 pkt - 53 pkt - 3,5 (trzy i pół); 54 pkt – 61 pkt - 4,0 (cztery); 62 pkt - 69 pkt - 4,5 (cztery i pół); 70 pkt - 75 pkt - 5,0 (pięć). W wyniku zaliczenia przedmiotu student uzyskuje 2 punkty ECTS.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Domański P.: English in Science and Technology, Wydawnictwa Naukowo-Techniczne, Warszawa 1996; 2. Szkutnik L. L.: Elementary Scientific English, Państwowe Wydawnictwo Naukowe, Warszawa 1986; 3. Baszyńska I., Idźkowska J., Kopańska Macur J.: English in the Natural Sciences, Wydawnictwo Uniwersytetu Warmińsko-Mazurskiego, Olsztyn 2002; 4. Charmas M.: English for Students of Chemistry, Maria Curie-Skłodowska University Press, Lublin 2008; 5. Praca zbiorowa: Słownik naukowo-techniczny angielsko-polski, Wydawnictwa Naukowo-Techniczne, Warszawa 2004; 6. Praca zbiorowa: Słownik naukowo-techniczny polsko-angielski, Wydawnictwa Naukowo-Techniczne, Warszawa 2004; 7. Semeniuk B., Maludzińska G.: Słownik chemiczny polsko-angielski, Wydawnictwa Naukowo-Techniczne, Warszawa 2003; 8. Semeniuk B., Maludzińska G.: Słownik chemiczny angielsko-polski, Wydawnictwa Naukowo-Techniczne, Warszawa 2003; 9. Czekierda K.: Słownik ochrony środowiska i ochrony przyrody, Polish-English, Wydawnictwo Ekonomia i Środowisko, Białystok 1996; 10. Czekierda K.: Słownik ochrony środowiska i ochrony przyrody, English-Polish, Wydawnictwo Ekonomia i Środowisko, Białystok 1996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portaliusz.pw.plock.pl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streszczenie opracowania w języku angielskim w zakresie technologii chemicznej.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zadanie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przygotować krótką prezentację w języku angielskim z zakresu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zadanie domowe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U06: </w:t>
      </w:r>
    </w:p>
    <w:p>
      <w:pPr/>
      <w:r>
        <w:rPr/>
        <w:t xml:space="preserve">Posiada umiejętności językowe w zakresie języka angielskiego, umożliwiające porozumiewanie się, a także rozumienie dokumentów z obszaru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kolokwium, zadanie domowe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potrzebę ciągłego doskonalenia znajomości języka angielskiego, w tym w zakresie technologii 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pracy, kolokwium, zadanie domowe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2024-05-18T22:25:27+02:00</dcterms:created>
  <dcterms:modified xsi:type="dcterms:W3CDTF">2024-05-18T22:25:27+02:00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