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Jarosiński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kolokwium - 30;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produkcyjnych charakterystycznych dla typowych procesów jednostkowych technologii organicznej. Wybór procesów dokonano w taki sposób, aby uzupełniały wiedzę na temat procesów syntezy organicznej, które nie są uwzględniane w dalszych etapach kształcenia specjalistycznego, np. technologii rafineryjnej i petrochemicznej czy technologii tworzyw sztucznych.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 - ogólna charakterystyka przemysłowej syntezy organicznej. W2 - Utlenianie: podstawy procesu utleniania (chemizm, katalizatory, czynniki utleniające, różnice i podobieństwa utleniania w fazie ciekłej i gazowej, reaktory procesów utleniania). Procesy przemysłowe: otrzymywanie otrzymywanie cykloheksanonu i cykloheksanolu z cykloheksanu, otrzymywanie kwasu adypinowego, otrzymywanie kwasu tereftalowego, utlenianie parafin do wyższych kwasów tłuszczowych. W3 - Redukcja: podstawy procesu redukcji (chemizm, katalizatory, reduktory, różnice i podobieństwa redukcji w fazie ciekłej i gazowej, reaktory procesów redukcji). Procesy przemysłowe:otrzymywanie aniliny metodą Bechampa oraz metodą redukcji nitrobenzenu wodorem. W4 - Hydroliza i hydratacja: podstawy procesu (chemizm, katalizatory, reaktory). Otrzymywanie alkoholi z węglowodorów nienasyconych: otrzymywanie alkoholu etylowego z etylenu i propylowego z propylenu met. bezpośrednią i pośrednią. W5 - Dehydratacja: podstawy proces udehydratacji (chemizm - dehydratacja wewnątrzcząsteczkowa i międzycząsteczkowa, katalizatory, reaktory). Otrzymywanie eteru etylowego przez odwodnienie alkoholu etylowego ałunem glinowo potasowym. W6 - Odwodornienie: chemizm, katalizatory, termodynamika procesu, reaktory.Procesy przemysłowe - odwodornienie etylobenzenu do styrenu, produkcja izoprenu, procesy odwodornienia utleniającego. W7 - Uwodornienie: chemizm, katalizatory termodynamika procesu, reaktory. Procesy przemysłowe utwardzania tłuszczów roślinnych, otrzymywanie cykloheksanu z benzenu.  W8 - Estryfikacja: podstawy procesu (chemizm, katalizatory, sposoby przesuwania równowagi procesu, reaktory). Technologie estrów łatwo, średnio i trudno lotnych. Transestryfikacja. Procesy przemysłowe estryfikacji: otrzymywanie octanu etylu, amylu, otrzymywanie dimetyenlotereftalanu, otrzymywanie żywic lakierniczych, otrzymywanie metakrylanu metylu i octanu winylu. W9 - Chlorowcowanie: podstawy procesu (chemizm -mechanizmy procesu chlorowania, czynniki chlorujące, katalizatory, reaktory). Procesy przemysłowe: chlorowanie metanu, chlorowanie propylenu, chlorowanie benzenu do hehsachlorocykloheksanu, otrzymywanie chlorku winylu metodą chlorowania i oksychlorowania etylenu. W10 - Sulfonowanie: podstawy procesu sulfonowania (mechanizm, czynniki sulfonujące, parametry, reaktory). Procesy przemysłowe: otrzymywanie kwasu benzenosulfonowego, sulfonowanie wyższych węglowodorów alifatycznych, otrzymywanie mersoli i mersolanów. W11 - Nitrowanie: podstawy procesu nitrowania (mechanizm, czynniki nitrujące, parametry, reaktory). Procesy przemysłowe nitrowania: otrzymywanie nitrobenzenu, nitrowanie propanu, otrzymywanie nitrogliceryny. W12 - Podsumowanie - aspekty ekologiczne przemysłowej syntezy organicznej.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organicznej, 5. Bretschneider S., Podstawy organicznej technologii chemocznej, 6.Wieseman P., Zarys przemysłowej chemii organicznej.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Posiada znajomość podstawowych sposobów podziału procesów przemysłowej syntezy organicznej.Potrafi określić do jakiej grupy procesów należą konkretne omawiane technologie. Zna podstawowe zagadnienia związane z chemizmem, katalizatorami, czynnikami oddziałującymi, fazami w których przebiega dany proces czy też reaktorami w których ten proces jest realizowany.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Zna wybrane, konkretne, dotychczas stosowane procesy technologiczne należące do odpowiedniego ich rodzaju. Potrafi je omówić wskazując najważniejsze elementy schematu technologicznego odnoszące się do danego procesu technologicznego i operacji technologicznych.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omawianych technologii. Ma orientację dotyczącą poprawy parametrów tych procesów, zmian w zastosowaniu nowych generacji katalizatorów czy tworzyw stosowanych do budowy reaktorów i pozostałej aparatury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znajomość norm i zasad tworzenia schematów technologicznych. Parametrów określających przebieg procesu technologicznego takich jak; wydajność produktu głównego, selektywność procesu, reżim technologiczny, itd...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innch źródeł na temat zagadnień związanych z technologią organiczną. Potrafi śledzić trendy rozwojowe poszczególnych technologii orazi formułować wnioski i opinie dotyczące ich przyszłości rozwojowej.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U20: </w:t>
      </w:r>
    </w:p>
    <w:p>
      <w:pPr/>
      <w:r>
        <w:rPr/>
        <w:t xml:space="preserve">Potrafi przeanalizować funkcjonowanie dotychczas stosowanych rozwiązań technologicznych sposobu otrzymywania konkretnego produktu w aspekcie przyszłościowym. Potrafi odpowiedzieć na pytanie czy dana technologia będzie w dalszym ciągu stosowana i jak mogą zmieniać się sposoby produkcji przez nią proponowane.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związaną z ciągłym postępem w rozwoju technologii organicznej. Ma wiedzę, że należy ciągle usprawniać stare tchnologie oraz opracowywać nowe, aby produkować taniej, mniej energochłonnie i zmniejszając negatywny wpływ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oddziaływania na środowisko naturalne odpadów i zanieczyszczeń powstających przy produkcji przemysłowych produktów organicznych, a także zastosowania  samych docelowych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2024-05-19T04:51:03+02:00</dcterms:created>
  <dcterms:modified xsi:type="dcterms:W3CDTF">2024-05-19T04:51:03+02:00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