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Organizacja produkcji budowlanej - projekt</w:t>
      </w:r>
    </w:p>
    <w:p>
      <w:pPr>
        <w:keepNext w:val="1"/>
        <w:spacing w:after="10"/>
      </w:pPr>
      <w:r>
        <w:rPr>
          <w:b/>
          <w:bCs/>
        </w:rPr>
        <w:t xml:space="preserve">Koordynator przedmiotu: </w:t>
      </w:r>
    </w:p>
    <w:p>
      <w:pPr>
        <w:spacing w:before="20" w:after="190"/>
      </w:pPr>
      <w:r>
        <w:rPr/>
        <w:t xml:space="preserve">dr inż. Anna Krawczyńska- Piechna/adiunkt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BN1A_27_P</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20h; 
Opracowanie projektu 30h;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20h; 
Opracowanie projektu 30h;
Razem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Projekty: 10-15.</w:t>
      </w:r>
    </w:p>
    <w:p>
      <w:pPr>
        <w:keepNext w:val="1"/>
        <w:spacing w:after="10"/>
      </w:pPr>
      <w:r>
        <w:rPr>
          <w:b/>
          <w:bCs/>
        </w:rPr>
        <w:t xml:space="preserve">Cel przedmiotu: </w:t>
      </w:r>
    </w:p>
    <w:p>
      <w:pPr>
        <w:spacing w:before="20" w:after="190"/>
      </w:pPr>
      <w:r>
        <w:rPr/>
        <w:t xml:space="preserve">Celem przedmiotu jest nabycie przez studentów umiejętności i kompetencji w zakresie organizowania bezpiecznego zagospodarowania placu budowy oraz organizowania robót budowlanych z wykorzystaniem programu komputerowego do planowania przedsięwzięć,
</w:t>
      </w:r>
    </w:p>
    <w:p>
      <w:pPr>
        <w:keepNext w:val="1"/>
        <w:spacing w:after="10"/>
      </w:pPr>
      <w:r>
        <w:rPr>
          <w:b/>
          <w:bCs/>
        </w:rPr>
        <w:t xml:space="preserve">Treści kształcenia: </w:t>
      </w:r>
    </w:p>
    <w:p>
      <w:pPr>
        <w:spacing w:before="20" w:after="190"/>
      </w:pPr>
      <w:r>
        <w:rPr/>
        <w:t xml:space="preserve">P1 - Projekt zagospodarowania terenu budowy wraz harmonogramem ogólnym robót, przygotowane dla określonego obiektu budowlanego: opracowanie harmonogramu ogólnego budowy, planu zagospodarowania placu budowy i planu bioz - części opisowej i graficznej</w:t>
      </w:r>
    </w:p>
    <w:p>
      <w:pPr>
        <w:keepNext w:val="1"/>
        <w:spacing w:after="10"/>
      </w:pPr>
      <w:r>
        <w:rPr>
          <w:b/>
          <w:bCs/>
        </w:rPr>
        <w:t xml:space="preserve">Metody oceny: </w:t>
      </w:r>
    </w:p>
    <w:p>
      <w:pPr>
        <w:spacing w:before="20" w:after="190"/>
      </w:pPr>
      <w:r>
        <w:rPr/>
        <w:t xml:space="preserve">Zaliczenie projektu – pozytywna ocena opracowania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M., Metodologia projektowania realizacji budowy, PWN, Warszawa 1999. 
2. Jaworski K. M., Podstawy organizacji budowy, PWN, Warszawa 2004.
3. Maj T., Organizacja budowy, WSiP, Warszawa 2007.
4. Zieliński B., Microsoft Project 2007 w praktyce, PROED, Warszawa 2010.
5. Praca zbiorowa pod red. Połońskiego M., Kierowanie budowlanym procesem inwestycyjnym, Wydawnictwo SGGW, Warszawa 2009.
6. Kowalczyk Z., Zabielski J., Kosztorysowanie i normowanie w budownictwie, WSIP, Warszawa 2005.                                                                                                                        
7. Kenley R., Seppanen O., Location-based Management for Construction, Spon Press, Londyn, 2010.   
8. Chatfield C., Johnson T., Microsoft Project 2013 krok po kroku, Wydawnictwo Promise, 2013
9. Marcinkowski R., Krawczyńska-Piechna A., Projektowanie realizacji budowy, PWN, 2019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W07_01: </w:t>
      </w:r>
    </w:p>
    <w:p>
      <w:pPr/>
      <w:r>
        <w:rPr/>
        <w:t xml:space="preserve">Zna metody oceny nakładów rzeczowych na wykonanie określonego zakresu robót i metody kalkulacji czasu ich wykonania. Zna techniki  harmonogramowania przedsięwzięć  z analizą potrzeb zasobowych i kosztów.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B1A_W07_01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U02_03: </w:t>
      </w:r>
    </w:p>
    <w:p>
      <w:pPr/>
      <w:r>
        <w:rPr/>
        <w:t xml:space="preserve">Potrafi posługiwać się programem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p>
      <w:pPr>
        <w:keepNext w:val="1"/>
        <w:spacing w:after="10"/>
      </w:pPr>
      <w:r>
        <w:rPr>
          <w:b/>
          <w:bCs/>
        </w:rPr>
        <w:t xml:space="preserve">Charakterystyka U08_02: </w:t>
      </w:r>
    </w:p>
    <w:p>
      <w:pPr/>
      <w:r>
        <w:rPr/>
        <w:t xml:space="preserve">Potrafi sporządzić harmonogram realizacji przedsięwzięcia budowlanego z wykorzystaniem programu MS project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B1A_U08_02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U09_02: </w:t>
      </w:r>
    </w:p>
    <w:p>
      <w:pPr/>
      <w:r>
        <w:rPr/>
        <w:t xml:space="preserve">Potrafi symulować przebieg realizacji przedsięwzięcia programem komputerowym z analizą ryzyka czasu i kosztów realizacji przedsięwzięcia.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B1A_U09_02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U10_01: </w:t>
      </w:r>
    </w:p>
    <w:p>
      <w:pPr/>
      <w:r>
        <w:rPr/>
        <w:t xml:space="preserve">Potrafi uwzględnić i zapewnić właściwą organizację i bezpieczeństwo pracy oraz użytkowania w fazie budowy i eksploatacji inwestycji.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B1A_U10_01</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U11_02: </w:t>
      </w:r>
    </w:p>
    <w:p>
      <w:pPr/>
      <w:r>
        <w:rPr/>
        <w:t xml:space="preserve">Potrafi sporządzić plan bioz dla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B1A_U11_02</w:t>
      </w:r>
    </w:p>
    <w:p>
      <w:pPr>
        <w:spacing w:before="20" w:after="190"/>
      </w:pPr>
      <w:r>
        <w:rPr>
          <w:b/>
          <w:bCs/>
        </w:rPr>
        <w:t xml:space="preserve">Powiązane charakterystyki obszarowe: </w:t>
      </w:r>
      <w:r>
        <w:rPr/>
        <w:t xml:space="preserve">III.P6S_UW.o</w:t>
      </w:r>
    </w:p>
    <w:p>
      <w:pPr>
        <w:keepNext w:val="1"/>
        <w:spacing w:after="10"/>
      </w:pPr>
      <w:r>
        <w:rPr>
          <w:b/>
          <w:bCs/>
        </w:rPr>
        <w:t xml:space="preserve">Charakterystyka U16_01: </w:t>
      </w:r>
    </w:p>
    <w:p>
      <w:pPr/>
      <w:r>
        <w:rPr/>
        <w:t xml:space="preserve">Potrafi zaprojektować zagospodarowanie placu budowy i analizować jego funkcjonowanie w poszczególnych etapach realizacji budowy
</w:t>
      </w:r>
    </w:p>
    <w:p>
      <w:pPr>
        <w:spacing w:before="60"/>
      </w:pPr>
      <w:r>
        <w:rPr/>
        <w:t xml:space="preserve">Weryfikacja: </w:t>
      </w:r>
    </w:p>
    <w:p>
      <w:pPr>
        <w:spacing w:before="20" w:after="190"/>
      </w:pPr>
      <w:r>
        <w:rPr/>
        <w:t xml:space="preserve">Projekt P1
</w:t>
      </w:r>
    </w:p>
    <w:p>
      <w:pPr>
        <w:spacing w:before="20" w:after="190"/>
      </w:pPr>
      <w:r>
        <w:rPr>
          <w:b/>
          <w:bCs/>
        </w:rPr>
        <w:t xml:space="preserve">Powiązane charakterystyki kierunkowe: </w:t>
      </w:r>
      <w:r>
        <w:rPr/>
        <w:t xml:space="preserve">B1A_U16_01</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2024-05-20T08:40:27+02:00</dcterms:created>
  <dcterms:modified xsi:type="dcterms:W3CDTF">2024-05-20T08:40:27+02:00</dcterms:modified>
</cp:coreProperties>
</file>

<file path=docProps/custom.xml><?xml version="1.0" encoding="utf-8"?>
<Properties xmlns="http://schemas.openxmlformats.org/officeDocument/2006/custom-properties" xmlns:vt="http://schemas.openxmlformats.org/officeDocument/2006/docPropsVTypes"/>
</file>