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Kaczyński,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 godz.
Zapoznanie się z literaturą: 10 godz.
Zaliczenie wykładu: 5 godz.
Ćwiczenia: 30 godz.
Przygotowanie do kolokwiów: 20 godz.
Razem: 80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 matematyki wyższej z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wiadomości z wybranych działów matematyki stosowanej takich jak: analizy zespolonej i rachunku operatorowego opartego na przekształceniu Laplace'a oraz rachunku prawdopodobieństwa i statystyki.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1)Rozwiązywanie równań w dziedzinie zespolonej
2)Zadania z rachunku różniczkowego funkcji zmiennej zespolonej
3)Pochodna zespolona, warunki Cauchy'ego Riemanna, funkcje holomorficzne
4)Obliczanie residuów i całek krzywoliniowych za pomocą residuów
5-6)Metoda operatorowa (oparta na przekształcaniu Laplace'a) rozwiązywania liniowych równań różniczkowych zwyczajnych o stałych współczynnikach
7)Kolokwium 1
8)Rozwiązywanie zadań z prawdopodobieństwa klasycznego
9)Opis zmiennej losowej dyskretnej i ciągłej wraz z charakterystykami
10)Obliczanie prawdopodobieństw dla rozkładu normalnego
11)Zastosowania twierdzenia Moivre'a-Laplace'a
12)Obróbka statystyczna próbki losowej
13)Przykłady wyznaczania przedziałów ufności na wartość oczekiwaną i odchylenie standardowe
14)Przykłady weryfikacji hipotez 
15)Kolokwium 2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ocena jest zaokrągloną sumą punktów uzyskanych z dwóch kolokwiów punktowanych po 2,5 pkt.(minimum 3 pkt.)
Zaliczenie wykładu:na podstawie samodzielnej pracy dotyczącej statystyki opisowej "dużej" próbki (liczności 100) i weryfikacji hipotez opartej na tej próbce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1)A.M.Kaczyński: Wybrane zagadnienia z matematyki stosowanej, Oficyna Wydawnicza Politechniki Warszawskiej, Warszawa 2007
2)J.Koronacki, J. Mielniczuk: Statystyka dla studentów kierunków technicznych i przyrodniczych, WNT,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https://moodle.is.pw.edu.pl/moodle/course/search.php?search=matematyka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IS_W01: </w:t>
      </w:r>
    </w:p>
    <w:p>
      <w:pPr/>
      <w:r>
        <w:rPr/>
        <w:t xml:space="preserve">Umie zastosować technikę przekształcenia Laplace'a do rozwiązywania wybranych zagadnień modelowanych równaniami różniczkowymi zwyczajnymi o stałych współczynnikach. 
Zdobywa podstawowe intuicje probabilistyczno-statystyczne w zjawiskach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Praca ze statystyki opisowej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IS_U02: </w:t>
      </w:r>
    </w:p>
    <w:p>
      <w:pPr/>
      <w:r>
        <w:rPr/>
        <w:t xml:space="preserve">Umie zastosować rachunek operatorowy (np. w automatyce, elektrotechnice itp.) 
Potrafi wykorzystać znajomość poznanych metod probabilistyczno-statystycznych do rozwiązywania niektórych problemów praktycznych (np. niezawodności)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rachunku operatorowego i rachunku prawdopodobieństwa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IS_K01: </w:t>
      </w:r>
    </w:p>
    <w:p>
      <w:pPr/>
      <w:r>
        <w:rPr/>
        <w:t xml:space="preserve">Docenia znaczenie poznanych metod rachunku operatorowego oraz metod statystycznych do rozwiązywania  niektórych problemów z zakresu inżynierii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2024-05-17T05:28:37+02:00</dcterms:created>
  <dcterms:modified xsi:type="dcterms:W3CDTF">2024-05-17T05:28:37+02:00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