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LiK2_W21</w:t>
      </w:r>
    </w:p>
    <w:p>
      <w:pPr>
        <w:spacing w:before="20" w:after="190"/>
      </w:pPr>
      <w:r>
        <w:rPr>
          <w:b/>
          <w:bCs/>
        </w:rPr>
        <w:t xml:space="preserve">Powiązane charakterystyki obszarowe: </w:t>
      </w:r>
      <w:r>
        <w:rPr/>
        <w:t xml:space="preserve"/>
      </w:r>
    </w:p>
    <w:p>
      <w:pPr>
        <w:keepNext w:val="1"/>
        <w:spacing w:after="10"/>
      </w:pPr>
      <w:r>
        <w:rPr>
          <w:b/>
          <w:bCs/>
        </w:rPr>
        <w:t xml:space="preserve">Charakterystyka ML.NK144_W2: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LiK2_W21</w:t>
      </w:r>
    </w:p>
    <w:p>
      <w:pPr>
        <w:spacing w:before="20" w:after="190"/>
      </w:pPr>
      <w:r>
        <w:rPr>
          <w:b/>
          <w:bCs/>
        </w:rPr>
        <w:t xml:space="preserve">Powiązane charakterystyki obszarowe: </w:t>
      </w:r>
      <w:r>
        <w:rPr/>
        <w:t xml:space="preserve"/>
      </w:r>
    </w:p>
    <w:p>
      <w:pPr>
        <w:keepNext w:val="1"/>
        <w:spacing w:after="10"/>
      </w:pPr>
      <w:r>
        <w:rPr>
          <w:b/>
          <w:bCs/>
        </w:rPr>
        <w:t xml:space="preserve">Charakterystyka ML.NK144_W3: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LiK2_W21</w:t>
      </w:r>
    </w:p>
    <w:p>
      <w:pPr>
        <w:spacing w:before="20" w:after="190"/>
      </w:pPr>
      <w:r>
        <w:rPr>
          <w:b/>
          <w:bCs/>
        </w:rPr>
        <w:t xml:space="preserve">Powiązane charakterystyki obszarowe: </w:t>
      </w:r>
      <w:r>
        <w:rPr/>
        <w:t xml:space="preserve"/>
      </w:r>
    </w:p>
    <w:p>
      <w:pPr>
        <w:keepNext w:val="1"/>
        <w:spacing w:after="10"/>
      </w:pPr>
      <w:r>
        <w:rPr>
          <w:b/>
          <w:bCs/>
        </w:rPr>
        <w:t xml:space="preserve">Charakterystyka ML.NK144_W4: </w:t>
      </w:r>
    </w:p>
    <w:p>
      <w:pPr/>
      <w:r>
        <w:rPr/>
        <w:t xml:space="preserve">																												Ma podstawową wiedzę o funkcjach PR, o jego celach, podstawach, organizacji i funkcjonowaniu	.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LiK2_W21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LiK2_U01, LiK2_U02, LiK2_U13</w:t>
      </w:r>
    </w:p>
    <w:p>
      <w:pPr>
        <w:spacing w:before="20" w:after="190"/>
      </w:pPr>
      <w:r>
        <w:rPr>
          <w:b/>
          <w:bCs/>
        </w:rPr>
        <w:t xml:space="preserve">Powiązane charakterystyki obszarowe: </w:t>
      </w:r>
      <w:r>
        <w:rPr/>
        <w:t xml:space="preserve"/>
      </w:r>
    </w:p>
    <w:p>
      <w:pPr>
        <w:keepNext w:val="1"/>
        <w:spacing w:after="10"/>
      </w:pPr>
      <w:r>
        <w:rPr>
          <w:b/>
          <w:bCs/>
        </w:rPr>
        <w:t xml:space="preserve">Charakterystyka ML.NK144_U2: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LiK2_U02, LiK2_U13</w:t>
      </w:r>
    </w:p>
    <w:p>
      <w:pPr>
        <w:spacing w:before="20" w:after="190"/>
      </w:pPr>
      <w:r>
        <w:rPr>
          <w:b/>
          <w:bCs/>
        </w:rPr>
        <w:t xml:space="preserve">Powiązane charakterystyki obszarowe: </w:t>
      </w:r>
      <w:r>
        <w:rPr/>
        <w:t xml:space="preserve"/>
      </w:r>
    </w:p>
    <w:p>
      <w:pPr>
        <w:keepNext w:val="1"/>
        <w:spacing w:after="10"/>
      </w:pPr>
      <w:r>
        <w:rPr>
          <w:b/>
          <w:bCs/>
        </w:rPr>
        <w:t xml:space="preserve">Charakterystyka ML.NK144_U3: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LiK2_U02, LiK2_U13</w:t>
      </w:r>
    </w:p>
    <w:p>
      <w:pPr>
        <w:spacing w:before="20" w:after="190"/>
      </w:pPr>
      <w:r>
        <w:rPr>
          <w:b/>
          <w:bCs/>
        </w:rPr>
        <w:t xml:space="preserve">Powiązane charakterystyki obszarowe: </w:t>
      </w:r>
      <w:r>
        <w:rPr/>
        <w:t xml:space="preserve"/>
      </w:r>
    </w:p>
    <w:p>
      <w:pPr>
        <w:keepNext w:val="1"/>
        <w:spacing w:after="10"/>
      </w:pPr>
      <w:r>
        <w:rPr>
          <w:b/>
          <w:bCs/>
        </w:rPr>
        <w:t xml:space="preserve">Charakterystyka ML.NK144_U4: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LiK2_U02, LiK2_U13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LiK2_K01, LiK2_K06</w:t>
      </w:r>
    </w:p>
    <w:p>
      <w:pPr>
        <w:spacing w:before="20" w:after="190"/>
      </w:pPr>
      <w:r>
        <w:rPr>
          <w:b/>
          <w:bCs/>
        </w:rPr>
        <w:t xml:space="preserve">Powiązane charakterystyki obszarowe: </w:t>
      </w:r>
      <w:r>
        <w:rPr/>
        <w:t xml:space="preserve"/>
      </w:r>
    </w:p>
    <w:p>
      <w:pPr>
        <w:keepNext w:val="1"/>
        <w:spacing w:after="10"/>
      </w:pPr>
      <w:r>
        <w:rPr>
          <w:b/>
          <w:bCs/>
        </w:rPr>
        <w:t xml:space="preserve">Charakterystyka ML.NK144_K2: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LiK2_K07, LiK2_K04, LiK2_K05</w:t>
      </w:r>
    </w:p>
    <w:p>
      <w:pPr>
        <w:spacing w:before="20" w:after="190"/>
      </w:pPr>
      <w:r>
        <w:rPr>
          <w:b/>
          <w:bCs/>
        </w:rPr>
        <w:t xml:space="preserve">Powiązane charakterystyki obszarowe: </w:t>
      </w:r>
      <w:r>
        <w:rPr/>
        <w:t xml:space="preserve"/>
      </w:r>
    </w:p>
    <w:p>
      <w:pPr>
        <w:keepNext w:val="1"/>
        <w:spacing w:after="10"/>
      </w:pPr>
      <w:r>
        <w:rPr>
          <w:b/>
          <w:bCs/>
        </w:rPr>
        <w:t xml:space="preserve">Charakterystyka ML.NK144_K3: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LiK2_K02, LiK2_K05</w:t>
      </w:r>
    </w:p>
    <w:p>
      <w:pPr>
        <w:spacing w:before="20" w:after="190"/>
      </w:pPr>
      <w:r>
        <w:rPr>
          <w:b/>
          <w:bCs/>
        </w:rPr>
        <w:t xml:space="preserve">Powiązane charakterystyki obszarowe: </w:t>
      </w:r>
      <w:r>
        <w:rPr/>
        <w:t xml:space="preserve"/>
      </w:r>
    </w:p>
    <w:p>
      <w:pPr>
        <w:keepNext w:val="1"/>
        <w:spacing w:after="10"/>
      </w:pPr>
      <w:r>
        <w:rPr>
          <w:b/>
          <w:bCs/>
        </w:rPr>
        <w:t xml:space="preserve">Charakterystyka ML.NK144_K4: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LiK2_K01, LiK2_K04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2026-08-24T03:59:17+02:00</dcterms:created>
  <dcterms:modified xsi:type="dcterms:W3CDTF">2026-08-24T03:59:17+02:00</dcterms:modified>
</cp:coreProperties>
</file>

<file path=docProps/custom.xml><?xml version="1.0" encoding="utf-8"?>
<Properties xmlns="http://schemas.openxmlformats.org/officeDocument/2006/custom-properties" xmlns:vt="http://schemas.openxmlformats.org/officeDocument/2006/docPropsVTypes"/>
</file>