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optycznych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Tomasz Kozacki,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 w tym:
a) wykład - 15
b) projekt w laboratorium komputerowym- 15,
c) konsultacje - 2
d) obecność na zaliczeniu- 2
2) Praca własna studenta 41w tym:
a) przygotowanie do zajęć projektowych - 6,
b)przygotowywanie raportów - 15,
c) wykonanie projektów indywidualnych i grupowych - 20,
RAZEM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 w tym:
a) wykład - 15
b) projekt w laboratorium komputerowym - 15,
c) konsultacje - 2
RAZEM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 56 w tym:
a) projekt w laboratorium komputerowym - 15,
b) przygotowanie do zajęć projektowych - 6,
c) przygotowywanie raportów - 15,
d) wykonanie projektów indywidualnych i grupowych - 20,
suma 56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teorią i praktyką projektowania układów optycznych. Zdobycie podstawowej wiedzy teoretycznej i praktycznej koniecznej do samodzielnego projektowania i analizy układów optycznych. Podczas kursu student zapozna się w praktyce z komputerowym systemem do projektowania układów optycznych OSLO.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Modelowanie układów optycznych w ujęciu optyki geometrycznej: bieg promieni, przyosiowy, merydionalny i skośny.
2.	Analizy aberracyjne. Wyznaczanie aberracji. Korekcja i optymalizacja aberracji. Komputerowe wspomaganie analiz aberracyjnych – program OSLO.
3.	Metody optymalizacji układów optycznych.
4.	Kryteria oceny jakości odwzorowania: Rayleigha, Maréchala, Hopkinsa, Liczba Strehla. Spot-diagram układu optycznego. Funkcja przenoszenia kontrastu.
5.	Optymalne krzywe aberracyjne. Tolerancje aberracji.  
6.	Statystyczna metoda wyznaczania tolerancji wykonawczych elementów optycznych. Tolerancje materiałowe i decentracji.
7.	Systematyka układów optycznych: układy obrazujące, oświetlające, teleskopy, okulary, układy powiększające, układy fotograficzne (Triplet Anastigmat, Double-Gauss Lens, Telephoto Lens, Wide-Angle Lenses), obiektywy mikroskopowe, układy zmienno ogniskowe.
8.	Zaawansowane elementy projektowa układów optycznych: Soczewki gradientowa, Dyfrakcyjne elementy optyczne, układy pracujące w zakresie ultra fioletu i podczerwieni, atermalizacja. 
Projekt:
1.	Zawansowane metody korekcji aberracji chromatycznej w układach optycznych. korekcja widma wtórnego ( apochromatyzcja ). 
2.	Korekcja aberracji krzywizny pola.  
3.	Optymalizacja aberracji wybranego układu optycznego.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Jóźwicki: Podstawy Inżynierii Fotonicznej, Oficyna Wydawnicza PW, Warszawa 2006.
J. W. Goodman: Introduction to Fourier Optics, 2nd ed., McGraw-Hill,  New York 1996
O. K. Ersoy: Diffraction, Fourier Optics and Imaging, John Wiley &amp; Sons, Hoboken 2007
M. Born, E. Wolf: Principles of Optics, 7-th (expanded) ed., Cambridge University Press, New York 1999
B.E.A. Saleh, M.C. Teich: Fundamentals of Photonics, 2nd  ed., John Wiley &amp; Sons, New York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PUO_W01: </w:t>
      </w:r>
    </w:p>
    <w:p>
      <w:pPr/>
      <w:r>
        <w:rPr/>
        <w:t xml:space="preserve">Ma podstawową wiedzą z zakresu konstrukcji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keepNext w:val="1"/>
        <w:spacing w:after="10"/>
      </w:pPr>
      <w:r>
        <w:rPr>
          <w:b/>
          <w:bCs/>
        </w:rPr>
        <w:t xml:space="preserve">Charakterystyka PUO_W02: </w:t>
      </w:r>
    </w:p>
    <w:p>
      <w:pPr/>
      <w:r>
        <w:rPr/>
        <w:t xml:space="preserve">ma podstawową wiedzę z projektowania układów achromatycznych i apochromatycznych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KUO_U02: </w:t>
      </w:r>
    </w:p>
    <w:p>
      <w:pPr/>
      <w:r>
        <w:rPr/>
        <w:t xml:space="preserve">Potrafi projektować układy apochromatyczne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PUO_U01: </w:t>
      </w:r>
    </w:p>
    <w:p>
      <w:pPr/>
      <w:r>
        <w:rPr/>
        <w:t xml:space="preserve">Potrafi skonstruować i ocenić układ optyczny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PUO_K01: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2026-10-15T17:32:35+02:00</dcterms:created>
  <dcterms:modified xsi:type="dcterms:W3CDTF">2026-10-15T17:32:35+02:00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