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projektowanie - 15
c) laboratorium - 0
d) konsultacje - 2
e) zaliczenie - 2
2) Praca własna studenta 50, w tym:
a) przygotowanie do zaliczenia - 15,
b) prace projektowe, w tym przygotowanie prezentacji, dobór zespołów handlowych, wykonanie modelu 3D - 25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projektowanie - 15
c) laboratorium - 0
d) konsultacje - 2
e)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- 0
c) prace projektowe, w tym przygotowanie 4 prezentacji, dobór zespołów handlowych, wykonanie modelu 3D - 25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materiałoznawstwa, podstaw elektrotechniki i elektroniki, technik wytwarzania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ze sposobami i metodami postępowania zapewniającymi stworzenie projektu urządzenia mechatronicznego o optymalnej strukturze, spełniającego wymagania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 Poszukiwanie nowych rozwiązań wyrobów; Praca twórcza i rutynowa. Czynniki wpływające na hamowanie pracy twórczej. Błędy myślenia w procesie tworzenia. Metody unikania błędnych decyzji. Metody poszukiwania nowych rozwiązań. 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 Prototypowanie wyrobów mechatronicznych; Techniki szybkiego prototypowania urządzeń.  Standaryzacja i unifikacja; Standaryzacja i unifikacja zespołów urządzeń. Wykorzystanie zespołów handlowych. Dostosowanie wytwarzanych wyrobów do przewidywanego odbiorcy.  Ciepło w urządzeniach mechatronicznych; Źródła ciepła. Sposoby usuwania ciepła wydzielającego się zespołach urządzenia. Hałas w urządzeniach mechatronicznych; Źródła hałasu. Sposoby eliminacji hałasu.   
Projektowanie: 
Zaprojektowanie urządzenia mechatronicznego spełniającego postawione wymagania użytkowe, przy zastosowaniu metod projektowania przedstawionych w ramach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3. prezentacji i sprawozdania. 
Ocena z przedmiotu obliczana jako średnia ważona: 
wykład - waga 0,6, 
projektowanie - waga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A. Mellal: Mechatronic Systems: Design, Performance and Applications. Nova Science Publishers, New York, 2019
W. Trylinski: Fine Mechanisms And Precision Instruments, Pergamon Press, WNT, Warszawa 1971
R. Isermann: Mechatronic Systems – Fundamentals, Springer, 2005
R. Bishop (ed): The Mechatronics Handbook, CRC Press LLC, Boca Raton, 2002
Pelz G.: Mechatronic systems. Modelling and simulation with HDLs. John Wiley and Sons Ltd. Chichester 2003
Tryliński W.: Metodyka konstruowania urządzeń precyzyjnych. OWPW, 1994 
Tarnowski W.: Podstawy projektowania technicznego. WNT, 1997 
W. Oleksiuk (ed): Konstrukcja przyrządów i urządzeń precyzyjnych, WNT, Warszawa 1996 
Legutko S.: Podstawy eksploatacji maszyn i urządzeń.  WSiP.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DEME_W01: </w:t>
      </w:r>
    </w:p>
    <w:p>
      <w:pPr/>
      <w:r>
        <w:rPr/>
        <w:t xml:space="preserve">Zna typowe metody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DEME_U01: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projektu, 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K_U07, K_U10, K_U11, K_U18,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DEME_K01: </w:t>
      </w:r>
    </w:p>
    <w:p>
      <w:pPr/>
      <w:r>
        <w:rPr/>
        <w:t xml:space="preserve">Ma świadomość odpowiedzialności za pracę własną i zespołową, zna aspekty działalności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2025-06-29T15:22:55+02:00</dcterms:created>
  <dcterms:modified xsi:type="dcterms:W3CDTF">2025-06-29T15:22:55+02:00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