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mikrooptoelektromechaniczne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1140-MTMIN-IPS-7002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–47 godz.
 wykład – 15 godz.
 ćwiczenia projektowe i laboratoryjnej – 30 godz.
 konsultacje – 2 godz.
2) Praca własna studenta: 55 godz.
 Studia literaturowe, przygotowanie się do egzaminu – 15 godz.
 Przygotowanie się do ćwiczeń projektowych i laboratoryjnych – 20 godz.
 Opracowanie sprawozdań z wykonanych ćwiczeń – 20 godz.
Razem – 102 godz –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–47 godz.
 wykład – 15 godz.
 ćwiczenia projektowe i laboratoryjnej – 30 godz.
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ECTS- 70 godz, w tym:
 ćwiczenia projektowe i laboratoryjnej – 30 godz.
 przygotowanie się do ćwiczeń projektowych i laboratoryjnej– 20 godz.
 opracowanie sprawozdań z wykonanych ćwiczeń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
technologii układów elektronicznych,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mikro- i
nanoukładów optoelektronicznych i
elektromechanicznych. Rozwiązania konstrukcyjne,
umiejętność projektowania, podstawowe parametry pracy
i zastosowanie systemów MOEMS.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Obszary zastosowań systemów MOEMS. Typowe
procesy technologiczne półprzewodnikowych elementów
optoelektronicznych: fotolitografia, DWL, NIL, LIFT,
LIGA. Mikrokonstrukcje i mikronapędy. Czujniki
ciśnienia, położenia, przyspieszenia. Układy
mikroprzepływowe i filtracyjne „lab-on-chip”.
Wyświetlacze i mikrozwierciadła LCD, OLED, LEEC,
TFEL, FED, DMD. Ogniwa fotowoltaiczne, detektory
optyczne. Drukowane struktury mikrolelektromechaniczne
i optyczne. Warunki eksploatacji. L. : Wytwarzanie
mikrobelek i membran. Wytwarzanie mikrozwierciadeł,
mikrosilników, mikroprzekładni. Badanie układów
mikroprzepływowych. P. : Opracowanie projektu i
parametrów pracy układu mikroelektromechanicznego.
Dobór rozwiązań komercyjnych. Dokumentacja procesu
montażu obwodu elektronicznego z systemem MOEMS.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 projektowych
na podstawie raportów i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
półprzewodnikowej, WNT, Warszawa 1987 2. A.
Szwedowski: Materiałoznawstwo optyczne i
optoelektroniczne, WNT, Warszawa 1996 3. A.
Szwedowski, A. Wojtaszewski: Technologia elementów
optycznych. Pomiary optyczne, Oficyna Wydawnicza
P.W., 1994 4. A. Szwedowski, A. Wojtaszewski:
Laboratorium technologii elementów optycznych, Oficyna
Wydawnicza P.W., Warszawa 1994 5. L. A.
Dobrzański : Materiały inżynierskie i projektowanie
materiałowe. Podstawy nauki o materiałach i
metaloznawstwo, WNT, 2003 6. M. E. Motamedi:
MOEMS micro-opto-electro-mechanical systems. Vol.
126. SPIE Press, 2005. 7. J. A. Dobrowolski: Mikroelektro-mechaniczne systemy mikrofalowe. Elektronika:
konstrukcje, technologie, zastosowania, 41(4), 3-10,
(2000).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MOEMS_W01: </w:t>
      </w:r>
    </w:p>
    <w:p>
      <w:pPr/>
      <w:r>
        <w:rPr/>
        <w:t xml:space="preserve">Posiada znajomość procesów wytwórczych i obróbczych
materiałów optycznych i konstrukcyjnych. Posiada wiedzę
w zakresie podstawowych procesów stosowanych w
wytwarzaniu systemów optoelektronicznych i
mikroelektromechanicznych. Posiada znajomość procesów
wytwarzania światłowodów i ich zastosowania w
systemach MOEMS.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K_W16, K_W17, K_W18,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MOEMS_U01: </w:t>
      </w:r>
    </w:p>
    <w:p>
      <w:pPr/>
      <w:r>
        <w:rPr/>
        <w:t xml:space="preserve">Zna technologię materiałów optycznych i
półprzewodnikowych. Potrafi zaprojektować proces
technologiczny elementu optoelektronicznego i
mikromechanicznego a także światłowodu oraz dobrać
parametry technologiczne poszczególnych operacji
procesu, dobrać materiały lub półfabrykaty niezbędne do
jego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 laboratoryjnych i
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K_U12,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I.P7S_UW.o,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MOEMS_K01: </w:t>
      </w:r>
    </w:p>
    <w:p>
      <w:pPr/>
      <w:r>
        <w:rPr/>
        <w:t xml:space="preserve">Potrafi pracować w zespole przy planowaniu i realizacji
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ćwiczeń projektowych na
podstawie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2026-08-24T18:14:45+02:00</dcterms:created>
  <dcterms:modified xsi:type="dcterms:W3CDTF">2026-08-24T18:14:45+02:00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