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(30 godz. wykładu i 30 godz.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pkt. ECTS (30 godz. laboratorium i 30 godz. przygotowania się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umiejętności projektowania układów i systemów cyfrowych
- zapoznanie studentów z podstawowymi technikami projektowania układów i systemów cyfrowych
- zapoznanie studentów z ciągłością rozwoju coraz bardziej złożonych układów cyfrowych poprzez przedstawienie metod ich projektowania na różnych poziomach abstrakcji, zaczynając od struktur składających się z pojedynczych bramek, przechodząc poprzez układy: synchroniczne, asynchroniczne, bloki funkcjonalne, systemy cyfrowe, a kończąc u progu elementarnych architektur komputerów.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	Organizacja przedmiotu. Cel i zakres przedmiotu, powiązania z innymi przedmiotami. Przykład projektu automatu kombinacyjnego. Przejście od opisu słownego do funkcji booleowskich. NKB. Bramki NOT, AND, OR. Koszt układu.
2.	Branki NAND i NOR. . Zestawy funkcjonalnie pełne. Istotność minimalizacji. Kod Graya. Tablice Karnaugh’a. Wartości nieokreślone. Wybrane rozwiązania i ich koszt: APN, KPN, faktoryzacja, zakaz 
3.	Podstawy automatycznej minimalizacji (metoda Quine’a McCluskey’a). Hazard statyczny i dynamiczny
4.	Układy iteracyjne. Bramki XOR. Układy na multiplekserach.
5.	Układy na dekoderach. ASIC (struktury nieprogramowalne i programowalne). PLD (PLA, PAL/GAL, PGA). Systemy CAD (ABEL). ROM.  
6.	Układy sekwencyjne. Układy synchroniczne. Projekt prostego automatu synchronicznego. Przerzutnik D. Automaty zupełne. Równoważność stanów. Automaty Moore’a i Mealy’ego. Minimalizacja liczby stanów automatu zupełnego. Graf stanu. Wykresy czasowe.
7.	Automaty niezupełne. Zgodność stanów. Minimalizacja automatów niezupełnych. Przerzutnik JK. 
8.	Układy asynchroniczne. Stany stabilne i niestabilne. Przykład projektu prostego układu asynchronicznego. Projekt przerzutnika D z wykorzystaniem wykresów czasowych. Minimalizacja metodą stosowaną do automatów synchronicznych. Kodowanie. Wyścigi krytyczne i niekrytyczne. Hipersześciany. Przejścia cykliczne. 
9.	Minimalizacja automatów asynchronicznych z wykorzystaniem pojęcia pseudorównoważności. Przerzutnik SR. Metoda grafowa projektowania układów asynchronicznych.
10.	Reprezentacja liczb (pozycyjna: niejednorodna, jednorodna). Rprezentacja liczb ujemnych (znak moduł, uzupełnienie do bazy, uzupełnienie do bazy pomniejszonej o 1), arytmetyka na różnych reprezentacjach. Zalety i wady różnych reprezentacji. 
11.	Bloki funkcjonalne. Projekt bloku funkcjonalnego. Rodzaje wejść. Przegląd: rejrstry, liczniki, bloki kombinacyjne, ALU. 
12.	 Systemy sterowania i przetwarzania danych. Układ operacyjny. Komunikacja z układami zewnętrznymi (przeplot). Sieci działań oraz ich przekształcenie w graf stanu. Wybór algorytmu działania. 
13.	Optymalizacja algorytmu działania. Układ sterujący: minimalny automat sterujący,   rozdzielacz sterujący, układy mikroprogramowane. Mikroprogramowane maszyny cyfrowe. 
14.	Układy zawierające uniwibratory. Projekt systemu cyfrowego 
15.	Systemy współbieżne. Sieci Petri’ego. Zakleszczenie. Przekształcenie sieci Petri’ego w graf minimalnego automatu sterującego oraz w rozdzielacz sterujący. 
Ćwiczenia Laboratoryjne:
1.	Wielowejściowe i wielowyjściowe układy kombinacyjne (np. automat sterujący pacą pomp)
2.	Układy iteracyjne (np. sumator dwu liczb n-bitowych)
3.	Sekwencyjne układy synchroniczne (np. automat sterujący lampkami na cholinke)
4.	Sekwencyjne układy asynchroniczne (np. automat sortujy paczki w/g ich rozmiaru)
5.	Bloki funkcjonalne (np. projekt synchronicznego rewersyjnego licznika mod 3 ze statycznym ładowaniem i zerowaniem)
6.	Systemy przetwarzania danych (np. projekt układu mnożącego)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
kolokwium wstępne oraz zademonstrowanie prowadzącemu zajęcia laboratoryjne poprawnego funkcjonowania zaprojektowanego układu; sprawozdanie z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Zieliński: Podstawy projektowania układów cyfrowych. PWN 2003.
2. K. Chabko, K. Gracki, M. Pawłowski , J. Raczkowski, A. Skorupski, Z. Szymański: Projektowanie układów cyfrowych - Materiały pomocnicze do laboratorium. Red. A. Skorupski. OWPW 2011.
3. A. Skorupski: Podstawy techniki cyfrowej. WKŁ 2001.
4. T. Łuba, M. Rawski, P. Tomaszewicz, B. Zbierzchowski: Synteza układów cyfrowych. WKŁ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PTCY_W01: </w:t>
      </w:r>
    </w:p>
    <w:p>
      <w:pPr/>
      <w:r>
        <w:rPr/>
        <w:t xml:space="preserve">Wie co to jest: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wstępne oraz zademonstrowanie prowadzącemu zajęcia laboratoryjne poprawnego funkcjonowania zaprojektowanego układu; sprawozdanie z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PTCY_U01: </w:t>
      </w:r>
    </w:p>
    <w:p>
      <w:pPr/>
      <w:r>
        <w:rPr/>
        <w:t xml:space="preserve">dobrać właściwą metodę projektowania do postawionego zadania projektowego; uruchomić i wykryć ewentualne błędy projektowe w stworzonym układzie cyfrowym; pozyskać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kolokwium wstępne oraz sprawozdanie z laboratorium; zademonstrowanie prowadzącemu zajęcia laboratoryjne poprawnego funkcjonowania zaprojektowanego układu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K_U07,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PTCY_K01: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działania zaprojektowanego układu przez prowadzącego laboratorium oraz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2026-08-06T18:35:56+02:00</dcterms:created>
  <dcterms:modified xsi:type="dcterms:W3CDTF">2026-08-06T18:35:56+02:00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