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 i edycja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60 godz.
w sumie 75 godz. co daje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60 godz. 
co daje ok. 2,5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trakcie semestru i ocena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różne pozycje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EPDI_U01: </w:t>
      </w:r>
    </w:p>
    <w:p>
      <w:pPr/>
      <w:r>
        <w:rPr/>
        <w:t xml:space="preserve">Umiejętność redakcji i edycji pracy dyplomowej, przedstawiającej wyniki prowadzonych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2026-10-13T23:16:59+02:00</dcterms:created>
  <dcterms:modified xsi:type="dcterms:W3CDTF">2026-10-13T23:16:59+02:00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