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Procedury analityczne audytu logistycznego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Emilian Szczepański, prof. uczelni, Wydział Transportu Politechniki Warszawskiej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TR.NMP312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54 godz., w tym: praca na ćwiczeniach projektowych 9 godz., konsultacje 4 godz., praca własna nad projektem 25 godz., zapoznanie z literaturą 15 godz., obrona projektu 1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pkt. ECTS (14 godz., w tym: praca na ćwiczeniach projektowych 9 godz., konsultacje 4 godz., obrona projektu 1 godz.)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(54 godz., w tym: praca na ćwiczeniach 9 godz., konsultacje 4 godz., praca własna nad projektem 25 godz., zapoznanie z literaturą 15 godz., obrona projektu 1 godz.)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 funkcjonowaniu systemów logistycznych i procesach w nich zachodzących, wiedza o modelowaniu systemów logistycznych, znajomość metod matematycznych w zastosowaniach w obszarze transportu.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umiejętności zastosowania metod i narzędzi do analizy procesów w audycie logistycznym.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Zajęcia projektowe polegające na realizacji zadania audytu logistycznego wybranego procesu. Przeprowadzenie analizy i charakterystyki procesu zachodzącego w systemie logistycznym, ustalenie celu audytu logistycznego, mapowanie procesu, zwymiarowanie i ocena procesu w oparciu o charakterystyki systemu kolejkowego, propozycja usprawnień procesu wraz z oceną skutków przy zastosowaniu dowolnego narzędzia do symulacji komputerowej.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projektowe – wykonanie i prezentacja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Filipowicz, B. (1996). Modele stochastyczne w badaniach operacyjnych: analiza i synteza systemów obsługi i sieci kolejkowych. Wydawnictwa Naukowo-Techniczne.
2. Moeller, R. R. (2011). Nowoczesny audyt wewnętrzny. WOLTERS KLUWER.
3. Karkula, M. (2013). Modelowanie i symulacja procesów logistycznych. Wydawnictwa Akademii Górniczo-Hutniczej im. Stanisława Staszica.
4. Jacyna M., Lewczuk K., Projektowanie systemów logistycznych, Wydawnictwo Naukowe PWN, Warszawa 2016.
Literatura uzupełniająca:
1. Frazelle H. E., World-Class Warehousing and Material Handling, Mc Graw-Hill, 2002.
2. Taylor G. D., (red.), Logistics Engineering Handbook, CRC Press, 2008.
3. Beaverstock, M., Greenwood, A., &amp; Nordgren, W. (2019). Symulacja stosowana: modelowanie i analiza przy wykorzystaniu FlexSim. InterMarium.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	: </w:t>
      </w:r>
    </w:p>
    <w:p>
      <w:pPr/>
      <w:r>
        <w:rPr/>
        <w:t xml:space="preserve">Potrafi przeprowadzić kompleksową ocenę wariantów projekktowych systemów logistycznych lub ich elementów.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projekt i obrona ćwiczenia projektowego, część dotycząca opracowania propozycji usprawnień procesu wraz z oceną skutków wprowadzonych zmian, przy zastosowaniu dowolnego narzędzia do symulacji komputerowej lub analitycznie. Wymagane jest zaproponowanie wariantów alternatywnych i weryfikacja ich efektywności.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Tr2A_U07, Tr2A_U19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U02	: </w:t>
      </w:r>
    </w:p>
    <w:p>
      <w:pPr/>
      <w:r>
        <w:rPr/>
        <w:t xml:space="preserve">Potrafi zidentyfikować graficznie i analitycznie obiekt logistyczny dla przeprowadzenia audytu logistycznego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projekt i obrona ćwiczenia projektowego, część dotycząca wykonania analizy i charakterystyki procesu zachodzącego w systemie logistycznym, ustalenia celu audytu logistycznego oraz mapowania procesu. Wymagana jest identyfikacja procesu, jego odwzorowanie w postaci schematu graficznego oraz wskazanie celów audytu.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Tr2A_U07, Tr2A_U11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przeprowadzić audyt logistyczny w warunkach posiadania standardowych wskażników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projekt i obrona ćwiczenia projektowego, część dotycząca zwymiarowania i oceny procesu w oparciu o charakterystyki systemu kolejkowego. Wymagane jest wyznaczenie podstawowych charakterystyk z teorii masowej obsługi (min. częstość zgłoszeń, stabilność systemu, średnia długość kolejki) dla zidentyfikowanego procesu logistycznego.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Tr2A_U07, Tr2A_U15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III.P7S_UW.2.o, III.P7S_UW.3.o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podejmowania działań mających na celu identyfikację i rozwiązywanie problemów w zakresie logistyki w przedsiębiorstwie.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obrona ćwiczenia projektowego, wymagana jest dyskusja zasadności prowadzenia audytu logistycznego na tle uzyskanych rezultatów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2026-10-10T08:44:17+02:00</dcterms:created>
  <dcterms:modified xsi:type="dcterms:W3CDTF">2026-10-10T08:44:17+02:00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