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Dobór materiałów w projektach mechanicznych/ Materials Selection in Mechanical Designs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 30 godzin pracy na zajęciach i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seminarium problemowego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30 godzin udział w seminarium problemowym + 30 godzin pracy własnej nad rozwiązaniem problemu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będzie wiedza zdobyta na większości prowadzonych wcześniej zajęć a w szczególności przedmioty społeczne i menażerskie, pracownia komputerowa, mechanika i wytrzymałość konstrukcji, podstawy projektowania, podstawy nauki o materiałach, metody badania materiałów, materiały (metaliczne, ceramiczne polimerowe i kompozyty), mechanizmy niszczenia materiałów, metodologia doboru materiałów (w tym procedury i parametry doboru materiałów, kryteria optymalizacji doboru w oparciu o właściwości fizyczne, mechaniczne, eksploatacyjne, ekonomiczne, procedury doboru technologii, umiejętność posługiwania się programem „CMS”) oraz wcześniej realizowane seminaria.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Zbliżenie studentów do realizacji przyszłych zadań w zakresie doboru materiałów,  poprzez praktyczne zapoznanie się z różnymi aspektami zagadnienia doboru materiałów w zaawansowanych projektach inżynierskich. Zadaniem studentów jest dobranie materiału do spełniania określonej funkcji celu, które w tym przypadku dotyczą głównie właściwości mechanicznych. W doborze materiału należy uwzględnić ograniczenia związane z różnymi aspektami procesu projektowania, w tym aspektami związanymi z estetyką i marketingiem, procesem przygotowania produkcji i wytwarzania, procesem sprzedaży, eksploatacji i utylizacji po zużyciu wyrobu a także z aspektami prawnymi związanymi ze stosowaniem określonych materiałów.
Wdrożenie studentów do rozwiązywania postawionych zadań z pomocą literatury fachowej, konsultacji z pracownikami Politechniki Warszawskiej i pracownikami współpracujących instytucji i przedsiębiorstw przemysłowych.
Nabranie przez studentów umiejętności przedstawienia wykonanych zadań w formie raportu pisemnego oraz prezentacji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Zagadnienia, które należy uwzględnić w doborze materiału. 
a)	Określenie funkcji celu jaką ma pełnić określony wyrób. Opracowanie modelu sytuacji, w jakiej wyrób ma pracować i określenie podstawowych i pomocniczych kryteriów doboru materiału. Funkcja celu powinna być w miarę możliwości opisana w sposób ilościowy (wyrażenie matematyczne). Określenie funkcji podstawowej i funkcji pomocniczych.
b)	Wstępny dobór grup materiałów spełniających funkcje celu (W miarę możliwości z wykorzystaniem programu „Cambridge Materials Selector”. W części przypadków, w „Cambridge Materials Selector” nie będą dostępne potrzebne dane. Należy je wyszukać w innych źródłach). Porównanie wskaźników różnych materiałów pod kątem spełnienia wszystkich analizowanych funkcji celu.
c)	Ocena rynku zbytu, głównych graczy i konkurentów na rynku, oszacowanie skali produkcji związanej z rynkiem zbytu lub potrzebą techniczną, która ma być zaspokojona (oszacowanie zapotrzebowania i określenie wymogów rynkowych stawianych projektowanemu wyrobowi). 
d)	Wytypowanie możliwych do zastosowania technik wytworzenia wyrobu, spełniających wymagania techniczne (możliwość uzyskania wymaganej komplikacji kształtu, tolerancji wymiarowych i jakości powierzchni, w miarę możliwości z wykorzystaniem programu „CMS”) i ekonomiczne (dostosowanie techniki wytwarzania do przewidywanej skali produkcji i możliwości wytwórczych), wytypowanie materiałów spełniających kryteria technologiczne. Porównanie różnych materiałów pod kątem spełnienia kryteriów technologicznych.
e)	Rynek zaopatrzenia w materiały (analiza dostępnych asortymentów, dostawców, rodzaje certyfikatów materiałowych, uwarunkowań prawnych związanych ze stosowaniem określonych materiałów, cena materiału zależna od wielkości zamówienia i dostawcy), ocena możliwości zakupu wytypowanego materiału. Porównanie ofert różnych dostawców i wytypowanie dostawcy oraz asortymentu.
f)	Zbieranie danych dotyczących właściwości materiałów, zaprojektowanie testów materiałowych i kontroli jakości uzyskiwanych wyrobów. Zestawienie dostępnych danych materiałowych oraz wytypowanie właściwości, które będą musiały być mierzone w toku wytwarzania.
g)	Problemy estetyki wyrobów, możliwości recyklingu i związanych z tym wymogów prawnych, energooszczędność i minimalizacji zatrucia środowiska. Zaproponowanie metody utylizacji zaprojektowanego wyrobu."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F. Ashby: Dobór materiałów w projektowaniu inżynierskim, Pergamon Press, Oxford 1998.
2. L. A. Dobrzański: Metaloznawstwo z podstawami nauki o materiałach, WNT, Warszawa 1999. 
3. M. F. Ashby, D.R.H. Jones: Materiały inżynierskie 1 - właściwości i zastosowania, WNT, Warszawa 1995. 
4.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DMPM_W1: </w:t>
      </w:r>
    </w:p>
    <w:p>
      <w:pPr/>
      <w:r>
        <w:rPr/>
        <w:t xml:space="preserve">Zna komputerowe metody doboru materiałów, przykładowe certyfikaty i testy materiałowe dotyczące materiałów stosowanych w projektach mechanicznych oraz wybrane problemy recyklingu 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trakcie zajęć oraz raportu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DMPM_U1: </w:t>
      </w:r>
    </w:p>
    <w:p>
      <w:pPr/>
      <w:r>
        <w:rPr/>
        <w:t xml:space="preserve">Potrafi dokonać analizy rynku zbytu i rynku zaopatrzenia w materiały oraz zależności między czynnikami warunkującymi dobór materiałów: funkcjami użytkowymi konstrukcji,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trakcie zajęć oraz raportu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IM1_U03, IM1_U04, IM1_U05, IM1_U10, IM1_U12, IM1_U13, IM1_U14,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III.P6S_UW.2.o, III.P6S_UW.3.o, III.P6S_UW.1.o,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2026-09-07T02:04:20+02:00</dcterms:created>
  <dcterms:modified xsi:type="dcterms:W3CDTF">2026-09-07T02:04:20+02:00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