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Operating systems 1</w:t>
      </w:r>
    </w:p>
    <w:p>
      <w:pPr>
        <w:keepNext w:val="1"/>
        <w:spacing w:after="10"/>
      </w:pPr>
      <w:r>
        <w:rPr>
          <w:b/>
          <w:bCs/>
        </w:rPr>
        <w:t xml:space="preserve">Koordynator przedmiotu: </w:t>
      </w:r>
    </w:p>
    <w:p>
      <w:pPr>
        <w:spacing w:before="20" w:after="190"/>
      </w:pPr>
      <w:r>
        <w:rPr/>
        <w:t xml:space="preserve">Dr hab. inż. Leszek Jan Opalski, prof. PW, Mgr inż. Marcin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1120-IN000-ISA-0235</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15-24 os. /grupa</w:t>
      </w:r>
    </w:p>
    <w:p>
      <w:pPr>
        <w:keepNext w:val="1"/>
        <w:spacing w:after="10"/>
      </w:pPr>
      <w:r>
        <w:rPr>
          <w:b/>
          <w:bCs/>
        </w:rPr>
        <w:t xml:space="preserve">Cel przedmiotu: </w:t>
      </w:r>
    </w:p>
    <w:p>
      <w:pPr>
        <w:spacing w:before="20" w:after="190"/>
      </w:pPr>
      <w:r>
        <w:rPr/>
        <w:t xml:space="preserve">The first goal of the "Operating systems 1" course is to familiarize students with basics of operating system operation and design. The second goal is to develop student skills in correct application of system functions to design and implementation of simple multi-process/multi-thread applications.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 K_U07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K_U15, K_U18, 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2024-05-05T02:02:40+02:00</dcterms:created>
  <dcterms:modified xsi:type="dcterms:W3CDTF">2024-05-05T02:02:40+02:00</dcterms:modified>
</cp:coreProperties>
</file>

<file path=docProps/custom.xml><?xml version="1.0" encoding="utf-8"?>
<Properties xmlns="http://schemas.openxmlformats.org/officeDocument/2006/custom-properties" xmlns:vt="http://schemas.openxmlformats.org/officeDocument/2006/docPropsVTypes"/>
</file>