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ćwiczenia pamięci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1180-MA000-LSP-0116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18 h; w tym
	a) obecność na ćwiczeniach – 15 h
	b) konsultacje – 5 h
2. praca własna studenta – 15 h; w tym
	a) przygotowanie do ćwiczeń i do testu – 10 h
	b) zapoznanie się z literaturą – 5 h
Razem 33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ćwiczeniach – 15 h
b) konsultacje – 3 h
Razem 18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"Techniki ćwiczenia pamięci": zajęcia wprowadzają studentów w techniki ćwiczenia pamięci. Celem zajęć jest dostarczenie wiedzy i podniesienie umiejętności uczenia się. Ćwiczenia prowadzone są w formie treningu.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  Jak działa pamięć? (1g)
2.    Dwa mózgi i rola wyobraźni w zapamiętywaniu (1g)
3.    Zapominanie (1g)
4.    Techniki pobudzające wyobraźnię (1g)
5.    Techniki koncentracji (1g)
6.    Metoda locji – trening (2g)
7.    Metoda liczbowo – obrazkowa – trening (2g)
8.    Metoda rymowania – trening (2g)
9.    Metoda łańcuchów skojarzeń – trening (2g)
10.    Mapy myśli – trening (2g)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Uzyskanie pozytywnej oceny z zajęć „Techniki ćwiczenia pamięci”, na którą to ocenę składają się: obecność na zajęciach, aktywne uczestnictwo podczas zajęć oraz test wiedzy.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1. M. Jagodzińska, Psychologia pamięci, PWN, Warszawa 2005.
2.	T. Buzan, Pamięć na zawołanie. Metody i techniki pamięciowe, AHA,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HES_W01: </w:t>
      </w:r>
    </w:p>
    <w:p>
      <w:pPr/>
      <w:r>
        <w:rPr/>
        <w:t xml:space="preserve">Zna podstawy budowy mózgu oraz podstawowe funkcje i obszary mózgu odpowiedzialne za przechowywanie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HES_W02: </w:t>
      </w:r>
    </w:p>
    <w:p>
      <w:pPr/>
      <w:r>
        <w:rPr/>
        <w:t xml:space="preserve">Ma wiedzę dotyczącą sprawnego funkcjonowania pamięci, a zwłaszcza zasad usprawniających efektywne uczenie się, zapamiętywanie. Ma wiedzę na temat podstawowych magazynów pamięci.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HES_W03: </w:t>
      </w:r>
    </w:p>
    <w:p>
      <w:pPr/>
      <w:r>
        <w:rPr/>
        <w:t xml:space="preserve">Zna podstawowe techniki  i metody zapamiętywani: Techniki pobudzające wyobraźnie, Techniki koncentracji, Metoda locji, Metoda liczbowo – obrazkowa, Metoda łańcuchów skojarzeń, Mapy myśli. Wie o różnych możliwościach wykorzystania w/w technik w zależności o typu materiału do przyswojenia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HES_U01: </w:t>
      </w:r>
    </w:p>
    <w:p>
      <w:pPr/>
      <w:r>
        <w:rPr/>
        <w:t xml:space="preserve">Potrafi opisać funkcje półkul mózgowych oraz zlokalizować obszary odpowiedzialne za przechowywanie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HES_U02: </w:t>
      </w:r>
    </w:p>
    <w:p>
      <w:pPr/>
      <w:r>
        <w:rPr/>
        <w:t xml:space="preserve">Potrafi wymienić i opisać czynniki wpływające na proces zapamiętywania, uczenia się. Potrafi zdefiniować główne systemy pamięci.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HES_U03: </w:t>
      </w:r>
    </w:p>
    <w:p>
      <w:pPr/>
      <w:r>
        <w:rPr/>
        <w:t xml:space="preserve">Potrafi przeanalizować możliwość zastosowania mnemotechnik w zależności od typu materiału do zapamiętania. Potrafi wykorzystywać technik i metody zapamiętywania w różnych sytuacjach.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HES_K01: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HES_K02: </w:t>
      </w:r>
    </w:p>
    <w:p>
      <w:pPr/>
      <w:r>
        <w:rPr/>
        <w:t xml:space="preserve">Rozumie potrzebę rozwijania wyobraźni i kreatywności w procesie skutecznego zapamiętywania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HES_K03: </w:t>
      </w:r>
    </w:p>
    <w:p>
      <w:pPr/>
      <w:r>
        <w:rPr/>
        <w:t xml:space="preserve">Rozumie społeczne aspekty praktycznego stosowania zdobytej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2024-04-19T12:46:37+02:00</dcterms:created>
  <dcterms:modified xsi:type="dcterms:W3CDTF">2024-04-19T12:46:37+02:00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