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wykład - 8 godz.;
b) ćwiczenia - 8 godz.;
c) laboratorium  - 8  godz.;
d) konsultacje - 4 godz.;
e) egzamin - 2. godz.;
2) Praca własna studenta - 70 godz., w tym:
a)  20 godz. – bieżące przygotowywanie się studenta do ćwiczeń i wykładu, studia literaturowe,
b) 15 godz. – realizacja zadań domowych,
c)  20 godz. – przygotowywanie się studenta do 2 kolokwiów, 
d)  10 godz. – przygotowywanie się studenta do egzaminu
e)  5 godz. – wykonanie sprawozdań.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- 30, w tym:
a) wykład - 8 godz.;
b) ćwiczenia - 8 godz.;
c) laboratorium  - 8 godz.;
d) konsultacje - 4 godz.;
e)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0,5 punkt ECTS  - 13 godz. w tym: 
1) 8 godz. - ćwiczenia laboratoryjne , 
2) 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ruchu modeli prostych układów mechanicznych oraz umiejętność rozwiązywania ich równań ruchu.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drgań układów, modelowania drgających układów mechanicznych, układania równań ruchu układów o jednym, wielu stopniach swobody, badania drgań swobodnych i wymuszonych. Ma wiedzę o warunkach powstawania zjawisk rezonansowych i niestateczności układów drgających, amortyzacji i rejestracji drgań maszyn, stosowaniu dynamicznych eliminatorów drgań, oraz wiedzę w zakresie drgań układów ciągłych i nieliniowych. Potrafi modelować proste mechaniczne układy drgające i obliczać ich parametry drgań. Rozumie potrzebę uczenia się, ma świadomość wymagań w działaniach inżynierskich i potrafi współdziałać i pracować w grupie.</w:t>
      </w:r>
    </w:p>
    <w:p>
      <w:pPr>
        <w:keepNext w:val="1"/>
        <w:spacing w:after="10"/>
      </w:pPr>
      <w:r>
        <w:rPr>
          <w:b/>
          <w:bCs/>
        </w:rPr>
        <w:t xml:space="preserve">Treści kształcenia: </w:t>
      </w:r>
    </w:p>
    <w:p>
      <w:pPr>
        <w:spacing w:before="20" w:after="190"/>
      </w:pPr>
      <w:r>
        <w:rPr/>
        <w:t xml:space="preserve">Wykład: Ruch harmoniczny prosty, składanie drgań harmonicznych, elementy analizy harmonicznej drgań, modele drgających układów mechanicznych, siły w ruchu drgającym. Układanie równań ruchu, drgania układów liniowych o jednym stopniu swobody, drgania swobodne, drgania wymuszone siłą harmoniczną, wymuszone siłą okresową i nieokresową, impulsowa funkcja przejścia, drgania wymuszone kinematycznie i bezwładnościowo. Rejestracja drgań, amortyzacja drgań maszyn. Badanie i interpretacja drgań na płaszczyźnie fazowej, trajektorie fazowe, punkty osobliwe. Warunki powstawania zjawisk rezonansowych i niestateczności układów drgających Drgania układów liniowych o wielu stopniach swobody, częstości własne, postacie drgań własnych, stosowanie dynamicznych eliminatorów drgań maszyn. Drgania swobodne układów ciągłych struny, pręta przy rozciąganiu i skręcaniu, belki zginanej. Drgania wymuszone układów ciągłych. Zjawisko rezonansu układów nieliniowych bez tłumienia i z tłumieniem. Drgania samowzbudne i parametryczne. 
Ćwiczenia: Skladanie ruchów harmonicznych, elementy analizy harmonicznej, 
modelowanie drgań układów mechanicznych. Drgania swobodne układów liniowych o jednym stopniu swobody bez tłumienia i z tłumieniem, wyznaczanie częstości drgań własnych, logarytmicznego dekrementu tłumienia. 
Drgania wymuszone siłą harmoniczną, wymuszone kinematycznie i bezwładnościowo, krzywe rezonansowe układów nietłumionych i tłumionych.
Badanie drgań na płaszczyźnie fazowej, trajektorie fazowe, punkty osobliwe. 
Drgania swobodne układów o dwóch stopniach swobody. Częstości własne, postacie drgań własnych, drgania wymuszone, dynamiczny eliminator drgań.
Laboratorium. 
1. Analogie elektro - mechaniczne. 
2. Badanie drgań na płaszczyźnie fazowej. 
3. Badanie drgań swobodnych belki zginanej. 
4. Badanie drgań giętnych belki przy wymuszeniu bezwladnościowym. 
5. Drgania swobodne układu o dwóch stopniach swobody. 
6. Dynamiczny eliminator drgań.
</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Ćwiczenia.
Zaliczane są na podstawie dwóch kolokwiów. Warunkiem zaliczenia ćwiczeń jest uzyskanie co najmniej połowę punktów możliwych do uzyskania w dwóch kolokwiach. Studenci, którzy nie uzyskali wymaganej liczby punktów za kolokwia, mogą uzyskać zaliczenie ćwiczeń, po uzyskaniu pozytywnej oceny z kolokwium poprawkowego pisanego pod koniec semestru.
Laboratorium. 
Przed rozpoczęciem ćwiczenia sprawdzane jest przygotowanie studentów do jego odrabiania. Każde ćwiczenie jest zaliczane na podstawie poprawnie wykonanego sprawozdania, przyjętego i ocenionego przez prowadzącego dane ćwiczenie. Warunkiem zaliczenia laboratorium jest odrobienie i zaliczenie wszystkich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Osiński, Teoria drgań, PWN Warszawa,
2. S. Kaliski (red.), Drgania i fale, PWN Warszawa, 
3.  Z. Osiński (red.), Zbiór zadań z teorii drgań, PWN Warszawa,
4. K. Arczewski, J. Pietrucha, J.T. Szuster, Drgania układów fizycznych, Oficyna Wydawnicza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1150-MB000-IZP-0213_W1 : </w:t>
      </w:r>
    </w:p>
    <w:p>
      <w:pPr/>
      <w:r>
        <w:rPr/>
        <w:t xml:space="preserve">Posiada wiedzę dotyczącą stosowanych metod układania i rozwiązywania równań ruchu z zakresu ruchu drgającego swobodnego i wymuszonego układów o jednym i dwóch stopniach swobody. Potrafi przeprowadzić analizę uzyskanych wyników. </w:t>
      </w:r>
    </w:p>
    <w:p>
      <w:pPr>
        <w:spacing w:before="60"/>
      </w:pPr>
      <w:r>
        <w:rPr/>
        <w:t xml:space="preserve">Weryfikacja: </w:t>
      </w:r>
    </w:p>
    <w:p>
      <w:pPr>
        <w:spacing w:before="20" w:after="190"/>
      </w:pPr>
      <w:r>
        <w:rPr/>
        <w:t xml:space="preserve">Egzamin, sprawdziany na ćwiczeniach audytoryjnych, Sprawdzian ustny przed wykonaniem ćwiczenia laboratoryjnego</w:t>
      </w:r>
    </w:p>
    <w:p>
      <w:pPr>
        <w:spacing w:before="20" w:after="190"/>
      </w:pPr>
      <w:r>
        <w:rPr>
          <w:b/>
          <w:bCs/>
        </w:rPr>
        <w:t xml:space="preserve">Powiązane charakterystyki kierunkowe: </w:t>
      </w:r>
      <w:r>
        <w:rPr/>
        <w:t xml:space="preserve">KMiBM_W02, KMiBM_W03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1150-MB000-IZP-0213_U1: </w:t>
      </w:r>
    </w:p>
    <w:p>
      <w:pPr/>
      <w:r>
        <w:rPr/>
        <w:t xml:space="preserve">Potrafi obliczać parametry układów drgających i przeprowadzić analizę uzyskanych wyników rozwiązywanych zadań z zakresu ruchu drgającego swobodnego i wymuszonego układów o jednym i dwóch stopniach swobody. </w:t>
      </w:r>
    </w:p>
    <w:p>
      <w:pPr>
        <w:spacing w:before="60"/>
      </w:pPr>
      <w:r>
        <w:rPr/>
        <w:t xml:space="preserve">Weryfikacja: </w:t>
      </w:r>
    </w:p>
    <w:p>
      <w:pPr>
        <w:spacing w:before="20" w:after="190"/>
      </w:pPr>
      <w:r>
        <w:rPr/>
        <w:t xml:space="preserve">Egzamin, sprawdziany na ćwiczeniach audytoryjnych, ocena sprawozdań z ćwiczeń laboratoryjnych.</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2026-08-18T07:50:29+02:00</dcterms:created>
  <dcterms:modified xsi:type="dcterms:W3CDTF">2026-08-18T07:50:29+02:00</dcterms:modified>
</cp:coreProperties>
</file>

<file path=docProps/custom.xml><?xml version="1.0" encoding="utf-8"?>
<Properties xmlns="http://schemas.openxmlformats.org/officeDocument/2006/custom-properties" xmlns:vt="http://schemas.openxmlformats.org/officeDocument/2006/docPropsVTypes"/>
</file>