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Ochrona przeciwpożarowa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 Wiktor Lasota /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WS1A_11/01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"Wykłady: liczba godzin według planu studiów - 15, zapoznanie ze wskazaną literaturą - 5, przygotowanie do zaliczenia - 5, razem - 25; Razem - 25
"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- 15 h; Razem 15 h = 0,6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Wykłady: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studenta z podstawami inżynierii bezpieczeństwa pożarowego budynków, przekazanie wiedzy w zakresie pozwalającym na korzystanie z norm europejskich i przepisów w procesie projektowania.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Podstawowe pojęcia; W2 - Funkcje elementów  budynku w warunkach pożaru; W3 - Stany krytyczne bezpieczeństwa pożarowego; W4 - Reakcja na ogień; W5 - Toksyczność i dymotwórczość materiałów budowlanych; W6 - Wentylacja pożarowa; W7 - Odporność ogniowa; W8 - Zabezpieczenia ogniochronne; W9 - Rozwiązania elementów i instalacji z uwagi na bezpieczeństwo pożarowe.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uzyskanie oceny dostatecznej z pisemnego kolokwium. Kolokwium składa się z pięciu pytań. Za każde pytanie można uzyskać od 0 do 5 punktów. Ocena dostateczna - od 15 do 18 punktów pod warunkiem uzyskania nie mniej niż dwóch punktów za każde pytanie. Ocena dobra - od 19 do 23 punktów pod warunkiem uzyskania nie mniej niż trzech punktów za każde pytanie. Ocena bardzo dobra - od 24 do 25 punktów.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Kosiorek M.: Bezpieczeństwo pożarowe budynków. Budownictwo ogólne, Tom 2, rozdz. 9, Arkady, Warszawa 2005;  2. Kosiorek M. i inni: cykl artykułów w Materiałach Budowlanych 10/2005  - 3/2007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 Program studiów, w tym nowe specjalności dostosowane do potrzeb rynku pracy, przygotowany w ramach zadania 7 projektu NERW PW
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W01_02: </w:t>
      </w:r>
    </w:p>
    <w:p>
      <w:pPr/>
      <w:r>
        <w:rPr/>
        <w:t xml:space="preserve">Ma wiedzę w zakresie fizyki, chemii, fizykochemii spalania, termodynamiki niezbędną do formułowania i rozwiązywania typowych prostych zadań związanych z projektowaniem zabezpieczeń przeciwpożarowych.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 Kolokwium (W1 - W9)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M1A_W01_02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W08_01: </w:t>
      </w:r>
    </w:p>
    <w:p>
      <w:pPr/>
      <w:r>
        <w:rPr/>
        <w:t xml:space="preserve">Ma podstawową wiedzę w zakresie stosowania standardów, przepisów i norm związanych z bezpieczeństwem pożarowym budynków.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 Kolokwium (W1 - W9)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M1A_W08_01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kompetencje społeczne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K02_01: </w:t>
      </w:r>
    </w:p>
    <w:p>
      <w:pPr/>
      <w:r>
        <w:rPr/>
        <w:t xml:space="preserve">							Ma świadomość ważności i rozumienia pozatechnicznych aspektów i skutków działalności inżynierskiej, w tym jej wpływu na środowisko i bezpieczeństwo ludzi.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 Kolokwium (W1 - W9)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M1A_K02_01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2025-04-05T00:20:50+02:00</dcterms:created>
  <dcterms:modified xsi:type="dcterms:W3CDTF">2025-04-05T00:20:50+02:00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