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3,2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(w szczególności programowania) służących do przetwarzania danych przestrzennych i prezentacji danych przestrzennych.
Celem przedmiotu jest nauka wybranego języka programowania (np. Python)  lub poznanie zasad programowania w znanym języku w sposób dostosowany do wybranej platformy GIS. Celem przedmiotu jest poznanie efektywnych metod wykorzystania API do wybranych zasobów danych przestrzennych i aplikacji geoinformacyjnych (w szczególności API Google)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Informacje wstępne o środowisku języka Java: język, program źródłowy, kompilator, maszyna wirtualna, biblioteki API, konfiguracja JDK, dokumentacja, Java Tutorial, pakiety, zarządzanie pakietami i plikami źródłowymi. Program konsolowy. Aplikacje.
2.	Przegląd języka: podstawowe elementy programu, system typów języka Java, typy wbudowane, stałe, zmienne, operatory i wyrażenia, instrukcje strukturalne i sterujące – porównanie z C++. Blok, zakres interpretacji nazw. Obsługa sytuacji wyjątkowych, instrukcja try-catch-finally.
3.	Programowanie obiektowe: klasy i obiekty, definiowanie klas, tworzenie obiektów, cykl życia obiektu. Definiowanie metod, przeciążenie, sygnatury, metody statyczne, abstrakcyjne, synchronizowane. Praca z tablicami. Dziedziczenie i polimorfizm. Interfejsy. System kontroli dostępu.
4.	Podstawy wzorców programistycznych i projektowych.
5.	Przegląd klas i pakietów podstawowych: pakiet java.lang, klasa Object, klasy kopertowe, numeryczne, klasy String, System, Runtime, Runnable, Thread, klasa Throwable i pochodne.
6.	Przegląd klas i pakietów podstawowych: pakiet java.io i pochodne, system WE/WY, strumienie, kanały.
7.	Przegląd klas i pakietów podstawowych: pakiet java.util i pochodne, kolekcje. Programowanie funkcyjne.
8.	Programowanie graficzne i zdarzeniowe: komponenty wizualne, ich rozkłady, aplikacja interaktywna, model MVC, interfejs graficzny. Pakiet javax.swing, relacja AWT—Swing. Model delegacyjny obsługi zdarzeń, klasa zdarzeniowa. Operacje graficzne. Proste przetwarzanie obrazów, animacja.
9.	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10.	Programowanie sieciowe: gniazdo TCP, pakiet UDP, protokół komunikacyjny, model klient-serwer.
11.	Inne pakiety JDK: przegląd pakietów standardowych z punktu widzenia zastosowań: programowanie rozproszone, współpraca z relacyjnymi bazami danych, programowanie komponentowe.
Projekt:
Tworzenie aplikacji geoinformatycznych do automatyzacji procesów w oprogramowaniu GIS (generalizacja, eksport/import, analizy przestrzenne). 
Tworzenie webowych aplikacji geoinformatycznych do prezentacji i analiz danych przestrzennych. Aplikacje budowane z użyciem określonych bibliotek programistycznych (np. Google Map API) wykorzystują serwisy mapowe Google oraz serwisy mapowe OGC (np. WMS, WFS).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Trzy projekty (aplikacje) realizowane przez studentów w kilkuosobowych grupach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GI.ISP-4002_W1: </w:t>
      </w:r>
    </w:p>
    <w:p>
      <w:pPr/>
      <w:r>
        <w:rPr/>
        <w:t xml:space="preserve">Zna metody wykorzystania języków programowania do tworzenia aplikacji w środowisku wybranych platform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GI.ISP-4002_W2: </w:t>
      </w:r>
    </w:p>
    <w:p>
      <w:pPr/>
      <w:r>
        <w:rPr/>
        <w:t xml:space="preserve">Zna wybrane API, biblioteki  i inne popularne interfejsy programistyczne  dostępu do zasobów danych przestrzennych oraz funkcji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GI.ISP-4002_W3: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GI.ISP-4002_U1: </w:t>
      </w:r>
    </w:p>
    <w:p>
      <w:pPr/>
      <w:r>
        <w:rPr/>
        <w:t xml:space="preserve">Potrafi zaprojektować i wykonać aplikację będącą rozszerzeniem wybranego oprogramowania GIS, której celem jest automatyzacja serii zadań związanych z przetwarzaniem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K_U02, K_U10, 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GI.ISP-4002_U2: </w:t>
      </w:r>
    </w:p>
    <w:p>
      <w:pPr/>
      <w:r>
        <w:rPr/>
        <w:t xml:space="preserve">Potrafi zaprojektować i zaimplementować z użyciem wybranych bibliotek aplikację o architekturze klient-serwer, której celem jest wizualizacja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GI.ISP-4002_K1: </w:t>
      </w:r>
    </w:p>
    <w:p>
      <w:pPr/>
      <w:r>
        <w:rPr/>
        <w:t xml:space="preserve">Potrafi pracować w grupie poszukującej rozwiązania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2025-12-03T03:23:22+01:00</dcterms:created>
  <dcterms:modified xsi:type="dcterms:W3CDTF">2025-12-03T03:23:22+01:00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