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wykładach - 15 godzin 
b) obecność na egzaminie - 2 godziny
c) konsultacje - 8 godzin
2. Praca własna studenta – 25 godzin, w tym: 
a) przygotowanie do egzaminu - 13 godzin
b) studiowanie literatury do przedmiotu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25, w tym:
a) obecność na wykładach - 15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z zakresu geologii i geomorfologii, ekologii i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ich charakterystyka, umiejętność kojarzenia cech siedlisk  z gospodarowaniem przestrzenią, planowaniem przestrzennym, w tym ich ochroną oraz wyceną.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Czynniki ekologiczne  wpływające na powstawanie, zróżnicowanie i właściwości siedlisk lądowych. 
2.	Związki przyczynowo-skutkowe między siedliskiem (biotopem), a biocenozą. 
3.	Typologia siedlisk lądowych. Fizyczno-geograficzne uwarunkowania rozwoju  siedlisk lądowych oraz ich charakterystyka. Znaczenie gospodarcze i przyrodnicze najważniejszych siedlisk. 
4.	Praktyczne zastosowanie wiedzy o siedlisku w rolnictwie,leśnictwie,gospodarce nieruchomościami, planowaniu przestrzennym,  ochronie środowiska.
5.	Rola wybranych siedlisk lądowych  w zapewnieniu stanu równowagi ekologicznej środowiska przyrodniczego
6.	Plan urządzania lasu jako instrument prowadzenia trwale zrównoważonej gospodarki leśnej
7.	Przyczyny i skutki degradacji siedlisk lądowych. 
8.	Ochrona prawna siedlisk.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test. 
Oceny wystawiane są według zasady: 5,0 - pięć (4,76 – 5,0), 4,5 - cztery i pół (4,26 - 4,74), 4,0 - cztery (3,76 - 4,25), 3,5 - trzy i pół (3,26 - 3,75), 3,0 - trzy (3,0 - 3,25).; 
w %% poprawnych odpowiedzi :
51 % -  60  - 3 ( dost.);
 60,1 % - 70 % - 3,5 ( trzy i pół);
 70,1 % - 80 * - 4 ( dobry);
 80,1% - 90%  - 4,5 ( cztery i pół); 
pow. 90,1 % - 5 ( pięć)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Konecka-Betley K.,Czępinska-Kamińska D., Janowska E ;1994 : Systematyka i kartografia gleb. Wydawnictwo SGGW
3. Kuźnicki F., Białousz S.,Skłodowski  P. 1979: Podstawy gleboznawstwa z elementami kartografii i ochrony gleb, PWN, Warszawa 1978
4.Skłodowski i inn.,2014:Podstawy gleboznawstwa z elementami kartografii gleb, Oficyna Wydawnicza PW);
5,6.Systematyka Gleb Polski z 1989 i 2011,  Roczniki Gleboznawcze (XL nr 3 i 4 oraz LXII, nr 3 odpowiednio
7. Tomanek J. Botanika leśna. 1997, wyd. VI. PWRiL
8. Uggla. H. Gleboznawstwo leśne. 1979. PWRiL
9. Zawadzki S. (2007) – Gleboznawstwo. Państwowe Wydawnictwo Rolnicze i Leśne. Warszawa
10. Zimny H. Wybrane zagadnienia z ekologii.Wyd.SGGW.1997
11. Instrukcja urządzania lasu
12. Materiały internetowe
11. Ustawy, rozporządzenia 
12.Materiały dydaktyczne udostępniane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GP.SIS608_W1: </w:t>
      </w:r>
    </w:p>
    <w:p>
      <w:pPr/>
      <w:r>
        <w:rPr/>
        <w:t xml:space="preserve">potrafi określić związek między glebą a środowiskiem;potrafi wskazać jakie typy gleb występują w danym typie siedliskowym lasu; 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GP.SIS608_W2: </w:t>
      </w:r>
    </w:p>
    <w:p>
      <w:pPr/>
      <w:r>
        <w:rPr/>
        <w:t xml:space="preserve">potrafi wymienić i opisać najważniejsze typy siedlisk lądowych; potrafi wymienić  i uszeregować pod względem żyzności  typy siedliskowe lasu;potrafi ocenić głebokość wyśtępowania wód , rodzaje, gatunki gleb;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GP.SIS608_W3: </w:t>
      </w:r>
    </w:p>
    <w:p>
      <w:pPr/>
      <w:r>
        <w:rPr/>
        <w:t xml:space="preserve">potrafi wskazać obszary cenne przyrodniczo; potrafi wskazać unormowanie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GP.SIS608_W4: </w:t>
      </w:r>
    </w:p>
    <w:p>
      <w:pPr/>
      <w:r>
        <w:rPr/>
        <w:t xml:space="preserve">potrafi wymienić zadania organów administracji rządowej w zakresie ochrony ilościowej i jakościowej oraz zagospodarowanie siedlisk lądowych; potrafi wykorzystać zdobytą wiedzę  przy projektowaniu prac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keepNext w:val="1"/>
        <w:spacing w:after="10"/>
      </w:pPr>
      <w:r>
        <w:rPr>
          <w:b/>
          <w:bCs/>
        </w:rPr>
        <w:t xml:space="preserve">Efekt GP.SIS608_W5: </w:t>
      </w:r>
    </w:p>
    <w:p>
      <w:pPr/>
      <w:r>
        <w:rPr/>
        <w:t xml:space="preserve">potrafi wymienić i opisać  uwarunkowania przyrodnicze istotne z punktu widzenia 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GP.SIS608_U1: </w:t>
      </w:r>
    </w:p>
    <w:p>
      <w:pPr/>
      <w:r>
        <w:rPr/>
        <w:t xml:space="preserve">potrafi na podstawie literatury oraz map glebowych oraz glebowo-siedlskowych wskazać najcenniejsze siedliska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GP.SIS608_U3: </w:t>
      </w:r>
    </w:p>
    <w:p>
      <w:pPr/>
      <w:r>
        <w:rPr/>
        <w:t xml:space="preserve">potrafi ocenić jakość siedlisk lądowych użytkowanych przez człowieka; potrafi wskazać instrumenty  planistyczne oraz prawne ochrony siedlisk; potrafi zebrać i przeanalizować dokumentację geodezyjna i kartograficzną związaną z określonym siedliskiem oraz  wykorzystać wyniki tych analiz do podejmowania  konkretnych działań na obszarach wiejskich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GP.SIS608_K1: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GP.SIS608_K2: </w:t>
      </w:r>
    </w:p>
    <w:p>
      <w:pPr/>
      <w:r>
        <w:rPr/>
        <w:t xml:space="preserve">ma wiedzę pozwalającą ustosunkować się do podejmowanych decyzji  przez członków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projektów objętych programem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2026-05-08T19:18:32+02:00</dcterms:created>
  <dcterms:modified xsi:type="dcterms:W3CDTF">2026-05-08T19:18:32+02:00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