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50 godzin:
a) przygotowanie do zajęć laboratoryjnych - 10 godz.
b) opracowanie sprawozdań z zajęć laboratoryjnych - 15 godz.
c) przygotowanie do egzaminu - 20 godz.
d) studium literaturowe - 5 godz.
Razem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przygotowanie do zajęć laboratoryjnych - 10 godz.
b) laboratorium - 15 godz.
c) opracowanie sprawozdań z zajęć laboratoryjnych- 15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oddziaływania promieniowania jonizującego z materią; metod obrazowania medycznego (strukturalnych i funkcjonalnych) oraz ochrony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prowadzących leczenie z użyciem promieniowania jonizującego na stanowiskach inżynierskich oraz w firmach produkujących, instalujących oraz serwisujących urządzenia używane w takich procedurach leczniczych.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Oddziaływanie promieniowania jonizującego z materią. 
Podstawowe cechy nowotworów. 
Radiobiologiczne podstawy radioterapii. 
Techniki teleradioterapii. 
Urządzenia do teleradioterapii oraz urządzenia pomocnicze.
Parametry wysokoenergetycznych wiązek terapeutycznych. 
Podstawy dozymetrii wysokoenergetycznych wiązek terapeutycznych. 
Obrazowanie medyczne w planowaniu i realizacji radioterapii. Planowanie leczenia. 
Brachyterapia. 
Radioterapia hadronowa. 
Radioterapia izotopowa. 
Nowotwory wtórne. 
Zapewnienie jakości w radioterapii.
Zakres zajęć laboratoryjnych obejmuje: 
Wyznaczanie parametrów wiązki fotonowej w sposób doświadczalny oraz z wykorzystaniem środowiska obliczeniowego bazującego na metodzie Monte Carlo
Wstęp do planowania leczenia.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„Radiation Oncology Physics: A Handbook for Teachers and Students”, red. E. B. Podgorsak, International Atomic Energy Agency, Vienna 2005.
„Planowanie leczenia i dozymetria w radioterapii (Tom 1)” red. J. Malicki, K. Ślosarek, Via Medica Wydawnictwo, Gdańsk, 2016
„Planowanie leczenia i dozymetria w radioterapii (Tom 2)” red. J. Malicki, K. Ślosarek, Via Medica Wydawnictwo, Gdańsk, 2018
„Biocybernetyka i inżyniera biomedyczna 2000” tom.9 „Fizyka medyczna”, red. Maciej Nałęcz; Akademicka Oficyna Wydawnicza EXIT 
A. Hrynkiewicz, E. Rokita: Fizyczne metody diagnostyki medycznej i terapii, PWN, Warszawa, 2013
W. Łobodziec: Dozymetria promieniowania jonizującego w radioterapii, Wydawnictwo Uniwersytetu Śląskiego, Katowice, 1999 
W. Łobodziec: Podstawy fizyki promieniowania jonizującego na użytek radioterapii i diagnostyki radiologicznej, Wydawnictwo Uniwersytetu Rzeszowskiego, Rzeszów, 2016.
TECHNICAL REPORTS SERIES No. 398 Absorbed Dose Determination in External Beam Radiotherapy: An International Code of Practice for Dosimetry Based on Standards of Absorbed Dose to Water, International Atomic Energy Agency, Vienna,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RDTR_W01: </w:t>
      </w:r>
    </w:p>
    <w:p>
      <w:pPr/>
      <w:r>
        <w:rPr/>
        <w:t xml:space="preserve">Zna cele i podstawowe zasady: radioterapii; zasadnicze elementy konstrukcji urządzeń do radioterapii oraz urządzeń pomocniczych; techniki napromienienia; wyznaczania parametrów wiązek wysokoenergetycznych oraz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RDTR_U01: </w:t>
      </w:r>
    </w:p>
    <w:p>
      <w:pPr/>
      <w:r>
        <w:rPr/>
        <w:t xml:space="preserve">Potrafi: korzystając z obowiązujących przepisów i zaleceń wyznaczyć parametry wiązek wysokoenergetycznych z użyciem zestawów dozymetrycznych oraz z użyciem narzędzi do obliczeń transportu promieniowania; ocenić cechy dobrego planu radioterapeutycznego z użyciem systemu do planowania leczenia.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RDTR_K01: </w:t>
      </w:r>
    </w:p>
    <w:p>
      <w:pPr/>
      <w:r>
        <w:rPr/>
        <w:t xml:space="preserve">Ma świadomość specyfiki pracy i wynikającej z niej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2026-04-17T10:17:05+02:00</dcterms:created>
  <dcterms:modified xsi:type="dcterms:W3CDTF">2026-04-17T10:17:05+02:00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