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w zakresie odpowiedzialnego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opracowanie projektu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opracowanie projektu + 4h konsultacje + 18h analiza + 10h opracowanie prezentacji i zaliczenie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odpowiedzialnego działania (sustainability), oraz marketingu międzynarodowego.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stworzenie projektu, który będzie uświadamiał studentowi, że kiedy będzie funkcjonował na rynku jako lider, menadżer, przedsiębiorca będzie ponosił odpowiedzialność za efekty jakie jego decyzje marketingowe wywołają w rzeczywistości społecznej, ekonomicznej i środowiskowej w której funkcjonuje organizacja, którą będzie prowadził.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Analiza literatury przedmiotu
2.	Analiza rzeczywistości rynkowej
a.	Odpowiedzialność producenta
b.	Odpowiedzialność konsumenta
c.	Odpowiedzialność społeczna, ekonomiczna, za środowisko na-turalne
3.	Propozycja odpowiedzialnego rozwiązania marketingowego
a.	Produkt
b.	Cena
c.	Komunikacja
d.	Dystrybucja
4.	Propozycja wdrożenia odpowiedzianego działania marketingowego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	Ocena formatywna: weryfikacja fragmentów materiału przygotowywanego przez studenta, rozmowy konsultacyjne, ocena terminowości realizacji kolejnych fragmentów projektu.
2.	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Emery. B. 2012 Sustainable Marketing, UK: Pearson Harlow 
2.	Seretny M. 2017 Sustainable marketing - the challenge of the 21st century, Warszawa: Wydawnictwo PW (w druku)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Z2_W03: </w:t>
      </w:r>
    </w:p>
    <w:p>
      <w:pPr/>
      <w:r>
        <w:rPr/>
        <w:t xml:space="preserve">Student zna w pogłębionym stopniu teorie naukowe właściwe dla stworzenia i wdrażania strategii marketingowych oraz kierunki ich rozwoju, a także zaawansowaną metodologię badań ze szczególnym uwzględnieniem pozyskiwania funduszy i planowania finansowego przedsięwzięć związanych z tworzeniem i wdrażaniem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Student zna w pogłębionym stopniu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tworzenia i wdrażania strategii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2026-09-07T21:33:31+02:00</dcterms:created>
  <dcterms:modified xsi:type="dcterms:W3CDTF">2026-09-07T21:33:31+02:00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