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dr hab. inż.Dariusz Jarząbek, dr hab. inż. Sergiusz Łuczak,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47,  w tym:
wykład – 25 h; 
laboratorium/projekt – 20 h;
konsultacje  - 2 h;
Praca własna studenta 30 h, w tym:
przygotowanie do kolokwiów zaliczeniowych – 6 h;
opracowanie raportu z laboratorium/projektu  - 20 h;
studia literaturowe -  4 h;
Suma: 77 h ( 3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liczba godzin bezpośrednich: 47, w tym: 
wykład – 25 h;
laboratorium/projekt - 20 h;
konsultacje  - 2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o charakterze praktycznym 40 (1,5 ECTS),   w tym:
laboratorium/projekt - 20 h;
opracowanie raportu z laboratorium/projektu- 20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elektrotechniki, podstaw programowania mikroprocesorowego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rozwiązaniami miniaturowych urządzeń i systemów mechatronicznych. Zaznajomienie z metodyką projektowania urządzeń miniaturowych z wykorzystaniem podzespołów katalogowych i elementów wytwarzanych w różnych technologiach. 
Zdobycie umiejętności zrealizowania zadania w ramach kreatywnej pracowni – opracowania, wykonania i uruchomienia mikrourządzenia wymagającego zintegrowania miniaturowych układów wykonawczych, sensorów i sterownika (projekt zespołowy)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urządzeniach mechatronicznych oraz automatyki i robotyki:
- połączenia w urządzeniach miniaturowych, 
- elementy sprężynujące 
- miniaturowe prowadnice, łożyska ślizgowe i toczne, 
- miniaturowe przekładnie (zębate, np. falowe, planetarne), 
- 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Sensoryka układów miniaturowych. 
Wybrane problemy kształtowania cech użytkowych zespołów mechanicznych miniaturowych urządzeń mechatronicznych. 
Przykłady urządzeń miniaturowych: zegarki mechaniczne (zespoły napędowe, regulatory, zegarki elektroniczno-mechaniczne); mikroroboty inspekcyjne: medyczne, latające, i klasycznie mobilne; mikropompki). 
Laboratorium (pracowania). Opracowanie i wykonanie przez zespoły studenckie mikrorobotów mobilnych z napędem elektrycznym, sensorami i sterownikiem programowalnym oraz stanowiska badawczego do badań podzespołów lub pełnego urządzenia. Analiza ofert internetowych podzespołów. Praca w laboratoriach pod nadzorem prowadzącego: dostęp do narzędzi, mierników, drukarek 3D. Opracowanie raportu z prac (wskazane załączenie pliku filmowego ilustrującego pracę wykonanego urządzenia). W przypadku braku możliwości pracy w laboratorium - opracowanie pełnej dokumentacji ww. urządzenia oraz wykonanie demonstratorów węzłów, opracowanie metodyki badań  i przeprowadzenie niezbędnych eksperymentów.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0,6), laboratorium (pracownia) ocena  raportu z prac (waga 0,4)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
Praca zbiorowa pod redakcją M. Jakubowskiej i J. Sitka, Drukowana Elektronika w Polsce, monografia ITR,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MIUM_2st_W01: </w:t>
      </w:r>
    </w:p>
    <w:p>
      <w:pPr/>
      <w:r>
        <w:rPr/>
        <w:t xml:space="preserve">Zna metodykę projektowania urządzeń miniaturowych z wykorzystaniem podzespołów katalogowych i elementów wytwarzanych w różnych technologiach.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2 kolokwiów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MIUM_2st_U01: </w:t>
      </w:r>
    </w:p>
    <w:p>
      <w:pPr/>
      <w:r>
        <w:rPr/>
        <w:t xml:space="preserve">Potrafi pracując w zespole opracować, wykonać i uruchomić mikrourządzenie mechatroniczne, integrując w nim  elementy wykonawcze, mikronapędy elektryczne, sensory i sterowanie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urządzenia i zaliczenie raportu z realizacji pracowni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K_U10,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MIUM_2st_U02: </w:t>
      </w:r>
    </w:p>
    <w:p>
      <w:pPr/>
      <w:r>
        <w:rPr/>
        <w:t xml:space="preserve">Potrafi opracować i uruchomić stanowisko pozwalające na wyznaczenie wybranych wielkości fizycznych charakteryzujących pracę opracowanego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eksperymentów przedstawiony w raporcie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MIUM_2st_K01: </w:t>
      </w:r>
    </w:p>
    <w:p>
      <w:pPr/>
      <w:r>
        <w:rPr/>
        <w:t xml:space="preserve">Potrafi wykonać zadanie konstrukcyjno-badawcze związane z wykonywaniem urządzenia, w tym doborem podzespołów  i ich zakupem – w ramach grupy kilkuosobowej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urządzenia i zaliczenie raportu z realizacji pracowni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2026-07-01T22:50:32+02:00</dcterms:created>
  <dcterms:modified xsi:type="dcterms:W3CDTF">2026-07-01T22:50:32+02:00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