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Kuś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PUO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- 10h;
b) ćwiczenia - 0h;
c) laboratorium - 0h;
d) projekt - 20h;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- 10h;
b) ćwiczenia - 0h;
c) laboratorium - 0h;
d) projekt - 20h;
e) konsultacje  - 2h;
2) Praca własna studenta 30, w tym:
a) przygotowanie do kolokwium zaliczeniowego - 8h;
b) przygotowanie do projektu - 8h;
c) opracowanie samodzielne projektu - 12h;
d) studia literaturowe - 2h;
Suma: 62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zaawansowaną teoretyczną oraz praktyczną wiedzą z zakresu projektowania układów optycznych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Aberracyjna analiza układów optycznych: wpływ kolejnych powierzchni oraz położenia apertury na aberracje złożonego układu optycznego, metody zerowania aberracji.
Cienko-soczewkowa analiza układów optycznych: analiza układów optycznych względem parametrów wygięcia soczewek i ich sprzężenia, korekcja aberracji w zależności od położenia apertury.
Aberracyjna analiza i metodyka projektowania, przykładowe konstrukcje: dublet, układ optyczny Petzwala, układ typu telefoto, tryplet.
Układy teleskopowe: aberracje i ich kompensacja, metodyka projektowania, przykładowe konstrukcje.
Katadioptryczne i termalne układy optyczne: specyfika konstrukcji, metodyka projektowania, aberracje i ich kompensacja, przykładowe konstrukcje.
PROJEKT 
Projekt składający się z obliczeń wstępnych złożonego układu optycznego z wykorzystaniem programu GABAR, a następnie wykorzystanie obliczeń gabarytowych do przygotowania modelu podzespołów układu optycznego w programie OSLO, analizy aberracyjnej, optymalizacji oraz oceny jakości zaprojektowanego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(34%), ocena z projektu (66%).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M.J. Kidger, Fundamental Optical Design, SPIE PRESS 2002
W.J Smith, Modern Optical Design, 3-rd edition, Mc-Grow Hill 2000
www.lambdares.com, Optics Reference, 
Marcin Leśniewski, Projektowanie Układów Optycznych, Wydawnictwo Politechniki Warszawskiej 1990   
Instrukcja użytkowania programu GABAR 
Instrukcja użytkowania programu OSLO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PUO_2st_W01: </w:t>
      </w:r>
    </w:p>
    <w:p>
      <w:pPr/>
      <w:r>
        <w:rPr/>
        <w:t xml:space="preserve">Zna zaawansowane problemy konstrukcji i optymalizacji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PUO_2st_W02: </w:t>
      </w:r>
    </w:p>
    <w:p>
      <w:pPr/>
      <w:r>
        <w:rPr/>
        <w:t xml:space="preserve">Zna budowę i zakres zastosowania większości klas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PUO_2st_U01: </w:t>
      </w:r>
    </w:p>
    <w:p>
      <w:pPr/>
      <w:r>
        <w:rPr/>
        <w:t xml:space="preserve">Potrafi w pełni zaprojektować złożony układ optyczny.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PUO_2st_U02: </w:t>
      </w:r>
    </w:p>
    <w:p>
      <w:pPr/>
      <w:r>
        <w:rPr/>
        <w:t xml:space="preserve">Potrafi sporządzić dokumentację optyczną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PUO_2st_K01: </w:t>
      </w:r>
    </w:p>
    <w:p>
      <w:pPr/>
      <w:r>
        <w:rPr/>
        <w:t xml:space="preserve">Potrafi pracować w zespole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2026-05-10T07:12:33+02:00</dcterms:created>
  <dcterms:modified xsi:type="dcterms:W3CDTF">2026-05-10T07:12:33+02:00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