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Engineering I </w:t>
      </w:r>
    </w:p>
    <w:p>
      <w:pPr>
        <w:keepNext w:val="1"/>
        <w:spacing w:after="10"/>
      </w:pPr>
      <w:r>
        <w:rPr>
          <w:b/>
          <w:bCs/>
        </w:rPr>
        <w:t xml:space="preserve">Koordynator przedmiotu: </w:t>
      </w:r>
    </w:p>
    <w:p>
      <w:pPr>
        <w:spacing w:before="20" w:after="190"/>
      </w:pPr>
      <w:r>
        <w:rPr/>
        <w:t xml:space="preserve">Person Responsible Piotr Olszewski,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 = 4 ECTS: attending lectures 30h, attending project classes 15 h; preparation, field surveys, drafting and project report 30 h, self-study and taking examination 25h.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attending lectures 30 h, attending project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attending project classes 15 h; preparation, field surveys, drafting and project report 30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Learning the basic principles of transportation system planning and management as well as the principles of designing transportation facilities, including roads and railroads. 
Acquiring the skills necessary to design simple transportation facilities such as: rural road segment, pavement, car park, railroad segment. 
Enabling students to make an informed choice of specialization later in their studies. Providing students who will later specialize in Transportation Engineering with the knowledge base necessary to study more specialized and advanced subjects in the future. </w:t>
      </w:r>
    </w:p>
    <w:p>
      <w:pPr>
        <w:keepNext w:val="1"/>
        <w:spacing w:after="10"/>
      </w:pPr>
      <w:r>
        <w:rPr>
          <w:b/>
          <w:bCs/>
        </w:rPr>
        <w:t xml:space="preserve">Treści kształcenia: </w:t>
      </w:r>
    </w:p>
    <w:p>
      <w:pPr>
        <w:spacing w:before="20" w:after="190"/>
      </w:pPr>
      <w:r>
        <w:rPr/>
        <w:t xml:space="preserve">LECTURES. 
Introduction to transport systems and modes
Transport policy and development strategies. 
Introduction to transportation system planning. 
Traffic surveys and analysis
Environmental impacts of traffic 
Traffic flow characteristics, capacity analysis.
Geometric design of urban and rural roads.
Design of intersections and interchanges.
Traffic management and safety. 
Pavement design, construction and maintenance. 
Introduction to railroad design and construction. 
Introduction to air transportation engineering.
Urban public transport.
PROJECT I: 
1. Traffic surveys - field exercise (6 hours). 
2. Transportation network plan for a housing estate (9 hours). </w:t>
      </w:r>
    </w:p>
    <w:p>
      <w:pPr>
        <w:keepNext w:val="1"/>
        <w:spacing w:after="10"/>
      </w:pPr>
      <w:r>
        <w:rPr>
          <w:b/>
          <w:bCs/>
        </w:rPr>
        <w:t xml:space="preserve">Metody oceny: </w:t>
      </w:r>
    </w:p>
    <w:p>
      <w:pPr>
        <w:spacing w:before="20" w:after="190"/>
      </w:pPr>
      <w:r>
        <w:rPr/>
        <w:t xml:space="preserve">Lectures: Assessment of knowledge learned is in the form of written examination of 2-hour duration. The examination involves 6-8 questions covering topics in proportion to the time spent in the lectures. 
Project is assessed  the grade is a weighted average of component grades all of which must be positive. 
The following weights are used: part 1 - 0,25; part 2 - 0,75. Total subject grade is determined as a weighted average of examination (weight 0,70) and project (weight 0,30).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Lectures: No recommended textbook. Lecture presentation slides are made available to students on PELE server.
 Project: Handouts containing the project task description and summaries of design guidelines are prepared by lecturers involved in the projects and given to students. </w:t>
      </w:r>
    </w:p>
    <w:p>
      <w:pPr>
        <w:keepNext w:val="1"/>
        <w:spacing w:after="10"/>
      </w:pPr>
      <w:r>
        <w:rPr>
          <w:b/>
          <w:bCs/>
        </w:rPr>
        <w:t xml:space="preserve">Witryna www przedmiotu: </w:t>
      </w:r>
    </w:p>
    <w:p>
      <w:pPr>
        <w:spacing w:before="20" w:after="190"/>
      </w:pPr>
      <w:r>
        <w:rPr/>
        <w:t xml:space="preserve">pele.il.pw.edu.pl/moodle/course/view.php?id=52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definition of a transportation system, its components and the basic characteristics of the various modes of passenger and freight transport.</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Knows the aims and methods of traffic and travel surveys as well as principles of transport systems planning and transport policy.</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Knows the principles of geometric design of roads, intersections and interchanges, including horizontal and vertical alignment.</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Knows the basic facts about pavement types, principles of pavement design and methods of pavement construction and maintenance.</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W5: </w:t>
      </w:r>
    </w:p>
    <w:p>
      <w:pPr/>
      <w:r>
        <w:rPr/>
        <w:t xml:space="preserve">Knows the basic facts about railway systems, railroad design and construction.</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Knows how to conduct selected traffic surveys, analyse survey data, draw conclusions and present the survey results.</w:t>
      </w:r>
    </w:p>
    <w:p>
      <w:pPr>
        <w:spacing w:before="60"/>
      </w:pPr>
      <w:r>
        <w:rPr/>
        <w:t xml:space="preserve">Weryfikacja: </w:t>
      </w:r>
    </w:p>
    <w:p>
      <w:pPr>
        <w:spacing w:before="20" w:after="190"/>
      </w:pPr>
      <w:r>
        <w:rPr/>
        <w:t xml:space="preserve">Presentation and report.</w:t>
      </w:r>
    </w:p>
    <w:p>
      <w:pPr>
        <w:spacing w:before="20" w:after="190"/>
      </w:pPr>
      <w:r>
        <w:rPr>
          <w:b/>
          <w:bCs/>
        </w:rPr>
        <w:t xml:space="preserve">Powiązane charakterystyki kierunkowe: </w:t>
      </w:r>
      <w:r>
        <w:rPr/>
        <w:t xml:space="preserve">K1_U08,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Knows how to plan transportation facilities in a housing estate, including local roads, car parks, bus bays, footpaths and bicycle paths.</w:t>
      </w:r>
    </w:p>
    <w:p>
      <w:pPr>
        <w:spacing w:before="60"/>
      </w:pPr>
      <w:r>
        <w:rPr/>
        <w:t xml:space="preserve">Weryfikacja: </w:t>
      </w:r>
    </w:p>
    <w:p>
      <w:pPr>
        <w:spacing w:before="20" w:after="190"/>
      </w:pPr>
      <w:r>
        <w:rPr/>
        <w:t xml:space="preserve">Written report, drawing.</w:t>
      </w:r>
    </w:p>
    <w:p>
      <w:pPr>
        <w:spacing w:before="20" w:after="190"/>
      </w:pPr>
      <w:r>
        <w:rPr>
          <w:b/>
          <w:bCs/>
        </w:rPr>
        <w:t xml:space="preserve">Powiązane charakterystyki kierunkowe: </w:t>
      </w:r>
      <w:r>
        <w:rPr/>
        <w:t xml:space="preserve">K1_U07,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Knows how to work on a project individually and in a team.</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2026-01-14T17:49:54+01:00</dcterms:created>
  <dcterms:modified xsi:type="dcterms:W3CDTF">2026-01-14T17:49:54+01:00</dcterms:modified>
</cp:coreProperties>
</file>

<file path=docProps/custom.xml><?xml version="1.0" encoding="utf-8"?>
<Properties xmlns="http://schemas.openxmlformats.org/officeDocument/2006/custom-properties" xmlns:vt="http://schemas.openxmlformats.org/officeDocument/2006/docPropsVTypes"/>
</file>