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in Digital Construction</w:t>
      </w:r>
    </w:p>
    <w:p>
      <w:pPr>
        <w:keepNext w:val="1"/>
        <w:spacing w:after="10"/>
      </w:pPr>
      <w:r>
        <w:rPr>
          <w:b/>
          <w:bCs/>
        </w:rPr>
        <w:t xml:space="preserve">Koordynator przedmiotu: </w:t>
      </w:r>
    </w:p>
    <w:p>
      <w:pPr>
        <w:spacing w:before="20" w:after="190"/>
      </w:pPr>
      <w:r>
        <w:rPr/>
        <w:t xml:space="preserve">prof. dr hab. 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 2 ECTS: computer lab 30 h, project work 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1 ECTS: computer lab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h  = 1 ECTS: project work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on the basics of Design process and the ability to read the drawings &amp; documentation. Ability to work in team &amp; represent own work.</w:t>
      </w:r>
    </w:p>
    <w:p>
      <w:pPr>
        <w:keepNext w:val="1"/>
        <w:spacing w:after="10"/>
      </w:pPr>
      <w:r>
        <w:rPr>
          <w:b/>
          <w:bCs/>
        </w:rPr>
        <w:t xml:space="preserve">Limit liczby studentów: </w:t>
      </w:r>
    </w:p>
    <w:p>
      <w:pPr>
        <w:spacing w:before="20" w:after="190"/>
      </w:pPr>
      <w:r>
        <w:rPr/>
        <w:t xml:space="preserve">1 group, max 15 students</w:t>
      </w:r>
    </w:p>
    <w:p>
      <w:pPr>
        <w:keepNext w:val="1"/>
        <w:spacing w:after="10"/>
      </w:pPr>
      <w:r>
        <w:rPr>
          <w:b/>
          <w:bCs/>
        </w:rPr>
        <w:t xml:space="preserve">Cel przedmiotu: </w:t>
      </w:r>
    </w:p>
    <w:p>
      <w:pPr>
        <w:spacing w:before="20" w:after="190"/>
      </w:pPr>
      <w:r>
        <w:rPr/>
        <w:t xml:space="preserve">To explain to Students the concept of BIM, the basic principles of work woth BIM technology, the benefits of BIM, information exchange &amp; data transfer, various possibilities of the BIM use and BIM profitability.
Lecturer will consult and provide guidance to Students in creating of the building models according to the common concept.</w:t>
      </w:r>
    </w:p>
    <w:p>
      <w:pPr>
        <w:keepNext w:val="1"/>
        <w:spacing w:after="10"/>
      </w:pPr>
      <w:r>
        <w:rPr>
          <w:b/>
          <w:bCs/>
        </w:rPr>
        <w:t xml:space="preserve">Treści kształcenia: </w:t>
      </w:r>
    </w:p>
    <w:p>
      <w:pPr>
        <w:spacing w:before="20" w:after="190"/>
      </w:pPr>
      <w:r>
        <w:rPr/>
        <w:t xml:space="preserve">The subject is based on a realization of the realistic project that was already prepared by teachers. The practical experience provided by teachers and industy representatives (who will be also invited in the course) will help to build a comprehensive picture on a use of state-of-the-art technologies in Design. Moreover, students will learn how to coordinate the project and exceed high level of collaboration for all planning partners. </w:t>
      </w:r>
    </w:p>
    <w:p>
      <w:pPr>
        <w:keepNext w:val="1"/>
        <w:spacing w:after="10"/>
      </w:pPr>
      <w:r>
        <w:rPr>
          <w:b/>
          <w:bCs/>
        </w:rPr>
        <w:t xml:space="preserve">Metody oceny: </w:t>
      </w:r>
    </w:p>
    <w:p>
      <w:pPr>
        <w:spacing w:before="20" w:after="190"/>
      </w:pPr>
      <w:r>
        <w:rPr/>
        <w:t xml:space="preserve">An individual realization of several tasks connected to the project being realized during the course or/and making the test on the main remarks related to BIM technology.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K2_W05, 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K2_U13, K2_U04, K2_U08, K2_U10</w:t>
      </w:r>
    </w:p>
    <w:p>
      <w:pPr>
        <w:spacing w:before="20" w:after="190"/>
      </w:pPr>
      <w:r>
        <w:rPr>
          <w:b/>
          <w:bCs/>
        </w:rPr>
        <w:t xml:space="preserve">Powiązane charakterystyki obszarowe: </w:t>
      </w:r>
      <w:r>
        <w:rPr/>
        <w:t xml:space="preserve">III.P7S_UW.o, 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K2_K03,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2026-01-15T17:11:25+01:00</dcterms:created>
  <dcterms:modified xsi:type="dcterms:W3CDTF">2026-01-15T17:11:25+01:00</dcterms:modified>
</cp:coreProperties>
</file>

<file path=docProps/custom.xml><?xml version="1.0" encoding="utf-8"?>
<Properties xmlns="http://schemas.openxmlformats.org/officeDocument/2006/custom-properties" xmlns:vt="http://schemas.openxmlformats.org/officeDocument/2006/docPropsVTypes"/>
</file>