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Programming in graphical environment </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55 h; w tym
	a) przygotowanie do zajęć laboratoryjnych – 30 h, w tym
	   - przygotowanie teoretyczne – 10 h
	   - przygotowanie poprzez realizację zadań praktycznych – 20 h
	b) realizacja domowej części zadań laboratoryjnych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poprzez realizację zadań praktycznych – 20 h
3. realizacja domowej części zadań laboratoryjnych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 os. /grupa</w:t>
      </w:r>
    </w:p>
    <w:p>
      <w:pPr>
        <w:keepNext w:val="1"/>
        <w:spacing w:after="10"/>
      </w:pPr>
      <w:r>
        <w:rPr>
          <w:b/>
          <w:bCs/>
        </w:rPr>
        <w:t xml:space="preserve">Cel przedmiotu: </w:t>
      </w:r>
    </w:p>
    <w:p>
      <w:pPr>
        <w:spacing w:before="20" w:after="190"/>
      </w:pPr>
      <w:r>
        <w:rPr/>
        <w:t xml:space="preserve">Students will be familiar with Windows programming concepts. They will know advantages and disadvantages of both the native Win32 API and the .NET Framework programming for Windows. They will be able to decide which of available Windows programming libraries use in for a given project.
Exercises will teach students some practical aspects of Windows programming.</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2025-05-12T13:55:19+02:00</dcterms:created>
  <dcterms:modified xsi:type="dcterms:W3CDTF">2025-05-12T13:55:19+02:00</dcterms:modified>
</cp:coreProperties>
</file>

<file path=docProps/custom.xml><?xml version="1.0" encoding="utf-8"?>
<Properties xmlns="http://schemas.openxmlformats.org/officeDocument/2006/custom-properties" xmlns:vt="http://schemas.openxmlformats.org/officeDocument/2006/docPropsVTypes"/>
</file>