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Social Networks and Recommendation Systems </w:t>
      </w:r>
    </w:p>
    <w:p>
      <w:pPr>
        <w:keepNext w:val="1"/>
        <w:spacing w:after="10"/>
      </w:pPr>
      <w:r>
        <w:rPr>
          <w:b/>
          <w:bCs/>
        </w:rPr>
        <w:t xml:space="preserve">Koordynator przedmiotu: </w:t>
      </w:r>
    </w:p>
    <w:p>
      <w:pPr>
        <w:spacing w:before="20" w:after="190"/>
      </w:pPr>
      <w:r>
        <w:rPr/>
        <w:t xml:space="preserve">dr inż. Grzegorz Siudem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15 h 
b) obecność na projekcie – 45 h 
c) obecność na egzaminie – 5 h 
d) konsultacje – 5 h 
2. praca własna studenta – 60 h; w tym 
a) przygotowanie do egzaminu – 15 h 
b) przygotowanie projektów – 40 h 
c) zapoznanie się z literaturą – 5 h 
Razem 130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projekcie – 45 h 
c) obecność na egzaminie – 5 h 
d) konsultacje – 5 h 
Razem 70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projekcie – 45 h 
b) przygotowanie projektów – 40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Graph theory, discrete mathematics, probability theory, mathematical statistics and Python and/or R programming </w:t>
      </w:r>
    </w:p>
    <w:p>
      <w:pPr>
        <w:keepNext w:val="1"/>
        <w:spacing w:after="10"/>
      </w:pPr>
      <w:r>
        <w:rPr>
          <w:b/>
          <w:bCs/>
        </w:rPr>
        <w:t xml:space="preserve">Limit liczby studentów: </w:t>
      </w:r>
    </w:p>
    <w:p>
      <w:pPr>
        <w:spacing w:before="20" w:after="190"/>
      </w:pPr>
      <w:r>
        <w:rPr/>
        <w:t xml:space="preserve">Number of groups: no limits Project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The main goal of the course is the presentation of the basic techniques used in complex networks (including social networks) analysis and modeling and recommendation systems.</w:t>
      </w:r>
    </w:p>
    <w:p>
      <w:pPr>
        <w:keepNext w:val="1"/>
        <w:spacing w:after="10"/>
      </w:pPr>
      <w:r>
        <w:rPr>
          <w:b/>
          <w:bCs/>
        </w:rPr>
        <w:t xml:space="preserve">Treści kształcenia: </w:t>
      </w:r>
    </w:p>
    <w:p>
      <w:pPr>
        <w:spacing w:before="20" w:after="190"/>
      </w:pPr>
      <w:r>
        <w:rPr/>
        <w:t xml:space="preserve">Lecture: 
1. Mathematical background: graph theory refresher. 
2. Databases of networks. Real networks and their analysis. 
3. Historical overview of the complex network science. 
4. Graph visualization algorithms. 
5. Network's metrics overview. 
6. Random graphs, Erdosa-Renyi model. 
7. Barabasi-Albert model. 
8. Percolations and network's vulnerability to attacks and failures. 
9. Properties of the real-world networks. 
10. Community detection algorithms. 
11. Hierarchical, layer and temporal networks. 
12. Agent-based modeling, random walks and other dynamics on networks. 
13. Recommendation systems. 
Project classes: 
1. Introduction to Wolfram Mathematica. 
2. Real networks analysis. 
3. Power law in the data. 
4. Graph visualization algorithms. 
5. Network's metrics -- implementation and analysis. 
6. Random graphs, Erdosa-Renyi model. 
7. Barabasi-Albert model. 
8. Analysis of the attack and failure's vulnerability. 
9. Community detection algorithms. 
10. Hierarchical, layer and temporal networks. 
11. Agent-based modeling, random walks and other dynamics on networks. 
12. Recommendation systems.</w:t>
      </w:r>
    </w:p>
    <w:p>
      <w:pPr>
        <w:keepNext w:val="1"/>
        <w:spacing w:after="10"/>
      </w:pPr>
      <w:r>
        <w:rPr>
          <w:b/>
          <w:bCs/>
        </w:rPr>
        <w:t xml:space="preserve">Metody oceny: </w:t>
      </w:r>
    </w:p>
    <w:p>
      <w:pPr>
        <w:spacing w:before="20" w:after="190"/>
      </w:pPr>
      <w:r>
        <w:rPr/>
        <w:t xml:space="preserve">Written examination – theory (25%) Project classes – application in data analysis and network modeling (75%)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Caldarelli G., Chessa A., Data Science &amp; Complex Networks, Oxford University Press, 2016 
2. Caldarelli G., Scale-free networks: complex webs in nature and technology, Oxford University Press, 2007 
3. Fronczak A., Fronczak P., Świat sieci złożonych: Od fizyki do Internetu, PWN, 2009 
4. Durrett R., Random Graph Dynamics, Cambridge University Press, 2007 
5. Aggarwal C.C., Wang H. (red.), Managing and Mining Graph Data, Springer, 2010 </w:t>
      </w:r>
    </w:p>
    <w:p>
      <w:pPr>
        <w:keepNext w:val="1"/>
        <w:spacing w:after="10"/>
      </w:pPr>
      <w:r>
        <w:rPr>
          <w:b/>
          <w:bCs/>
        </w:rPr>
        <w:t xml:space="preserve">Witryna www przedmiotu: </w:t>
      </w:r>
    </w:p>
    <w:p>
      <w:pPr>
        <w:spacing w:before="20" w:after="190"/>
      </w:pPr>
      <w:r>
        <w:rPr/>
        <w:t xml:space="preserve">if.pw.edu.pl/~siudem/MASZ.html </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Knows theoretical models of random graphs and complex networks and their properties</w:t>
      </w:r>
    </w:p>
    <w:p>
      <w:pPr>
        <w:spacing w:before="60"/>
      </w:pPr>
      <w:r>
        <w:rPr/>
        <w:t xml:space="preserve">Weryfikacja: </w:t>
      </w:r>
    </w:p>
    <w:p>
      <w:pPr>
        <w:spacing w:before="20" w:after="190"/>
      </w:pPr>
      <w:r>
        <w:rPr/>
        <w:t xml:space="preserve">written examination </w:t>
      </w:r>
    </w:p>
    <w:p>
      <w:pPr>
        <w:spacing w:before="20" w:after="190"/>
      </w:pPr>
      <w:r>
        <w:rPr>
          <w:b/>
          <w:bCs/>
        </w:rPr>
        <w:t xml:space="preserve">Powiązane charakterystyki kierunkowe: </w:t>
      </w:r>
      <w:r>
        <w:rPr/>
        <w:t xml:space="preserve">DS2_W10</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techniques used in the network data mining </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Can do a network data mining </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Can propose a theoretical model, which describes real-world data</w:t>
      </w:r>
    </w:p>
    <w:p>
      <w:pPr>
        <w:spacing w:before="60"/>
      </w:pPr>
      <w:r>
        <w:rPr/>
        <w:t xml:space="preserve">Weryfikacja: </w:t>
      </w:r>
    </w:p>
    <w:p>
      <w:pPr>
        <w:spacing w:before="20" w:after="190"/>
      </w:pPr>
      <w:r>
        <w:rPr/>
        <w:t xml:space="preserve">written examination, project</w:t>
      </w:r>
    </w:p>
    <w:p>
      <w:pPr>
        <w:spacing w:before="20" w:after="190"/>
      </w:pPr>
      <w:r>
        <w:rPr>
          <w:b/>
          <w:bCs/>
        </w:rPr>
        <w:t xml:space="preserve">Powiązane charakterystyki kierunkowe: </w:t>
      </w:r>
      <w:r>
        <w:rPr/>
        <w:t xml:space="preserve">DS2_U08, DS2_U11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Can use proper complex network terminology </w:t>
      </w:r>
    </w:p>
    <w:p>
      <w:pPr>
        <w:spacing w:before="60"/>
      </w:pPr>
      <w:r>
        <w:rPr/>
        <w:t xml:space="preserve">Weryfikacja: </w:t>
      </w:r>
    </w:p>
    <w:p>
      <w:pPr>
        <w:spacing w:before="20" w:after="190"/>
      </w:pPr>
      <w:r>
        <w:rPr/>
        <w:t xml:space="preserve">written examination, project </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need for lifelong learning</w:t>
      </w:r>
    </w:p>
    <w:p>
      <w:pPr>
        <w:spacing w:before="60"/>
      </w:pPr>
      <w:r>
        <w:rPr/>
        <w:t xml:space="preserve">Weryfikacja: </w:t>
      </w:r>
    </w:p>
    <w:p>
      <w:pPr>
        <w:spacing w:before="20" w:after="190"/>
      </w:pPr>
      <w:r>
        <w:rPr/>
        <w:t xml:space="preserve">project</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Understands the properties of the real complex networks and their consequences, especially in the context of social and technological networks </w:t>
      </w:r>
    </w:p>
    <w:p>
      <w:pPr>
        <w:spacing w:before="60"/>
      </w:pPr>
      <w:r>
        <w:rPr/>
        <w:t xml:space="preserve">Weryfikacja: </w:t>
      </w:r>
    </w:p>
    <w:p>
      <w:pPr>
        <w:spacing w:before="20" w:after="190"/>
      </w:pPr>
      <w:r>
        <w:rPr/>
        <w:t xml:space="preserve">written examination , project</w:t>
      </w:r>
    </w:p>
    <w:p>
      <w:pPr>
        <w:spacing w:before="20" w:after="190"/>
      </w:pPr>
      <w:r>
        <w:rPr>
          <w:b/>
          <w:bCs/>
        </w:rPr>
        <w:t xml:space="preserve">Powiązane charakterystyki kierunkowe: </w:t>
      </w:r>
      <w:r>
        <w:rPr/>
        <w:t xml:space="preserve">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2026-06-12T15:15:55+02:00</dcterms:created>
  <dcterms:modified xsi:type="dcterms:W3CDTF">2026-06-12T15:15:55+02:00</dcterms:modified>
</cp:coreProperties>
</file>

<file path=docProps/custom.xml><?xml version="1.0" encoding="utf-8"?>
<Properties xmlns="http://schemas.openxmlformats.org/officeDocument/2006/custom-properties" xmlns:vt="http://schemas.openxmlformats.org/officeDocument/2006/docPropsVTypes"/>
</file>