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wodny</w:t>
      </w:r>
    </w:p>
    <w:p>
      <w:pPr>
        <w:keepNext w:val="1"/>
        <w:spacing w:after="10"/>
      </w:pPr>
      <w:r>
        <w:rPr>
          <w:b/>
          <w:bCs/>
        </w:rPr>
        <w:t xml:space="preserve">Koordynator przedmiotu: </w:t>
      </w:r>
    </w:p>
    <w:p>
      <w:pPr>
        <w:spacing w:before="20" w:after="190"/>
      </w:pPr>
      <w:r>
        <w:rPr/>
        <w:t xml:space="preserve">Dr inż. Milena Gołofit-Stawińska, Zakład Sterowania Ruchem i Infrastruktury Transportu, Wydział Transportu Politechniki Warszawskiej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18 godz., studiowanie literatury przedmiotu około 22 godz., konsultacje 3 godz., przygotowanie się do zaliczenia około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 przewozu ładunków i niezbędnych do tego dokumentów, *infrastruktury i suprastruktury portów, * struktury portów i ich działalności, * żeglugi śródlądowej.
</w:t>
      </w:r>
    </w:p>
    <w:p>
      <w:pPr>
        <w:keepNext w:val="1"/>
        <w:spacing w:after="10"/>
      </w:pPr>
      <w:r>
        <w:rPr>
          <w:b/>
          <w:bCs/>
        </w:rPr>
        <w:t xml:space="preserve">Treści kształcenia: </w:t>
      </w:r>
    </w:p>
    <w:p>
      <w:pPr>
        <w:spacing w:before="20" w:after="190"/>
      </w:pPr>
      <w:r>
        <w:rPr/>
        <w:t xml:space="preserve">Treść wykładu:* Typy współczesnych morskich statków transportowych oraz ich parametry
techniczno-eksploatacyjne. Czym jest morski statek, podział statków handlowych, podział floty morskiej na grupy produkcyjno-zadaniowe,
budowa statku oraz jego parametry techniczno-eksploatacyjne. * Port morski-co to jest, port jako ogniwo transportu morskiego i miejsce powiązania morza z lądem, podział portów. * Przewóz ładunków w żegludze liniowej i nieliniowej oraz konieczne dokumenty. *Transport wodny śródlądowy. Śródlądowe drogi wodne, porty żeglugi śródlądowej, flota żeglugi śródlądowej, tendencje rozwoju transportu wodnego śródlądowego. * Infrastruktura i suprastruktura portów.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Zaliczenie pisemne w formie testu zawierającego pytania zamknięte oceniane punktowo. Warunkiem oceny pozytywnej jest uzyskanie 50%+1 punkt za wszystkie pytania łącznie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2026-05-12T07:56:44+02:00</dcterms:created>
  <dcterms:modified xsi:type="dcterms:W3CDTF">2026-05-12T07:56:44+02:00</dcterms:modified>
</cp:coreProperties>
</file>

<file path=docProps/custom.xml><?xml version="1.0" encoding="utf-8"?>
<Properties xmlns="http://schemas.openxmlformats.org/officeDocument/2006/custom-properties" xmlns:vt="http://schemas.openxmlformats.org/officeDocument/2006/docPropsVTypes"/>
</file>