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1060-GI000-ISP-3005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- 50, w tym
    a) uczestnictwo w wykładach - 15 godzin
    b) uczestnictwo w ćwiczeniach - 30 godzin
    c) konsultacje - 4 godziny
    d) zaliczenie wykładu - 1 godzina
2)Praca własna studenta - 50 godziny, w tym
    a)przygotowanie do zajęć - 10 godzin
    b)praca dodatkowa przy projektach - 35 godzin
    c)przygotowanie do zaliczenia wykładu - 5 godzin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uczestnictwo w wykładach - 15 godzin
    b) uczestnictwo w ćwiczeniach - 30 godzin
    c) konsultacje - 4 godziny
    d) zaliczenie wykładu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- 65 godzin w tym:
   a) uczestnictwo w ćwiczeniach - 30 godzin
   b) praca dodatkowa przy projektach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wypukłej zbioru punktów. Metody rozwiązania zadania. Generalizacja kształtu obiektów geometrycznych. Zagadnienie przecięcia wielokątów.  Zagadnienie triangulacji zbioru punktów. Triangulacja Delaunay’a. Diagram Voronoi i jego wykorzystanie.
Ćwiczenia obejmują: 1. Opracowanie programu do obliczenie i wizualizacji przecięcia prostych i odcinków. 2. Opracowanie programu komputerowego do sprawdzania położenia punktu wewnątrz wielokąta. 3. Opracowanie programu komputerowego do wyznaczania otoczki wypukłej zbioru punktów. 
</w:t>
      </w:r>
    </w:p>
    <w:p>
      <w:pPr>
        <w:keepNext w:val="1"/>
        <w:spacing w:after="10"/>
      </w:pPr>
      <w:r>
        <w:rPr>
          <w:b/>
          <w:bCs/>
        </w:rPr>
        <w:t xml:space="preserve">Metody oceny: </w:t>
      </w:r>
    </w:p>
    <w:p>
      <w:pPr>
        <w:spacing w:before="20" w:after="190"/>
      </w:pPr>
      <w:r>
        <w:rPr/>
        <w:t xml:space="preserve">1. Ocenę z ćwiczeń oblicza się jako średnią arytmetyczną z ocen za wykonane projekty. Projekty oceniane są w skali od 2 do 5.
2. Oceną z zaliczenia wykładów jest ocena uzyskana z kolokwium zaliczającego wykłady.
3. Ocenę ogólną z przedmiotu oblicza się jako średnią arytmetyczna z ćwiczeń (poz. 1) oraz zaliczenia wykładów (poz. 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GI.ISP-3005_W01: </w:t>
      </w:r>
    </w:p>
    <w:p>
      <w:pPr/>
      <w:r>
        <w:rPr/>
        <w:t xml:space="preserve">zna podstawowe algorytmy geometrii obliczeniowej</w:t>
      </w:r>
    </w:p>
    <w:p>
      <w:pPr>
        <w:spacing w:before="60"/>
      </w:pPr>
      <w:r>
        <w:rPr/>
        <w:t xml:space="preserve">Weryfikacja: </w:t>
      </w:r>
    </w:p>
    <w:p>
      <w:pPr>
        <w:spacing w:before="20" w:after="190"/>
      </w:pPr>
      <w:r>
        <w:rPr/>
        <w:t xml:space="preserve">Zaliczenie ćwiczeń i zaliczenie wykładu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GI.ISP-3005_U01: </w:t>
      </w:r>
    </w:p>
    <w:p>
      <w:pPr/>
      <w:r>
        <w:rPr/>
        <w:t xml:space="preserve">potrafi tworzyć programy wykorzystujące algorytmy geometrii obliczeniowej</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GI.ISP-3005_U02: </w:t>
      </w:r>
    </w:p>
    <w:p>
      <w:pPr/>
      <w:r>
        <w:rPr/>
        <w:t xml:space="preserve">potrafi zastosować wiedzę matematyczną w stosunku do danych przestrzennych</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2026-10-17T09:18:26+02:00</dcterms:created>
  <dcterms:modified xsi:type="dcterms:W3CDTF">2026-10-17T09:18:26+02:00</dcterms:modified>
</cp:coreProperties>
</file>

<file path=docProps/custom.xml><?xml version="1.0" encoding="utf-8"?>
<Properties xmlns="http://schemas.openxmlformats.org/officeDocument/2006/custom-properties" xmlns:vt="http://schemas.openxmlformats.org/officeDocument/2006/docPropsVTypes"/>
</file>