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seminarium - 15 godzin 
b) konsultacje z promotorem - 20 godzin
c) konsultacje z prowadzącym seminarium - 5 godzin
2. Praca własna studenta – 10 godzin, w tym: 
a) przygotowanie referatu na temat pracy dyplomowej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seminarium - 15 godzin 
b) konsultacje z promotorem - 20 godzin
c) konsultacje z prowadzącym seminarium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seminarium - 15 godzin 
b) konsultacje z promotorem - 20 godzin
c) konsultacje z prowadzącym seminarium - 5 godzin
d) przygotowanie referatu na temat pracy dyplomowej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i tematu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GP.SIK723S_U1: </w:t>
      </w:r>
    </w:p>
    <w:p>
      <w:pPr/>
      <w:r>
        <w:rPr/>
        <w:t xml:space="preserve">potrafi korzystać z literatury, baz danych i innych źródeł; potrafi opracowywać uzyskane informacje, wyciągać wnioski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zaawansowania pracy dyplomowej przy referowaniu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GP.SIK723S_U2: </w:t>
      </w:r>
    </w:p>
    <w:p>
      <w:pPr/>
      <w:r>
        <w:rPr/>
        <w:t xml:space="preserve">posiada umiejętność opracować dokumentację zadania inżynierskiego i przygotować tekst - opis, stronę graficzną - mapy ilustrujące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przy prezentowaniu zaawansowania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GP.SIK723S_U3: </w:t>
      </w:r>
    </w:p>
    <w:p>
      <w:pPr/>
      <w:r>
        <w:rPr/>
        <w:t xml:space="preserve">potrafi zreferować i pokazać prezentację zawierająca zarówno cel, dane jak i wynikom opracowania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podczas referowania wyników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2026-02-08T18:44:17+01:00</dcterms:created>
  <dcterms:modified xsi:type="dcterms:W3CDTF">2026-02-08T18:44:17+01:00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