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Komputerowe wspomaganie opracowań geodezyjnych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Waldemar Odziemczyk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GK.NMS318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- 20  godzin, w tym:
a) udział w ćwiczeniach laboratoryjnych - 16 godzin,
b) udział w konsultacjach - 4 godziny.
2. Praca własna studenta - 35 godzin, w tym:
a) przygotowanie do zajęć laboratoryjnych - 10 godzin,
b) zapoznanie się ze wskazaną literaturą - 7 godzin,
c) opracowanie zadania obliczeniowego (poza laboratorium) - 15 godzin,
d) przygotowanie raportu - 3 godziny.
Razem: 55 godzin = 2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 punktu ECTS - liczba godzin kontaktowych - 20 godzin, w tym:
a) udział w ćwiczeniach laboratoryjnych - 16 godzin,
b) udział w konsultacjach - 4 godziny.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1,5 punktu ECTS - 41 godzin, w tym:
a) udział w ćwiczeniach laboratoryjnych - 16 godzin,
b) przygotowanie do zajęć laboratoryjnych - 10 godzin,
c) opracowanie zadania obliczeniowego (poza laboratorium) - 15 godzin.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Student powinien posiadać podstawową wiedzę z zakresu pomiarów geodezyjnych oraz obsługi komputera. 
Wymagana podstawowa znajomość systemu operacyjnego z rodziny Windows oraz pakietu biurowego MS Office.
Wymagana podstawowa wiedza na temat wyrównania obserwacji w sieci geodezyjnej metodą najmniejszych kwadratów.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problematyką współpracy instrumentów geodezyjnych z oprogramowaniem komputerów PC, formatami rejestracji danych stosowanymi w instrumentach geodezyjnych oraz problematyką wstępnego opracowania danych pomiarowych.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Transmisja danych z instrumentu geodezyjnego za pomocą złącza szeregowego.
Systemy rejestracji danych pomiarowych w różnych typach instrumentów geodezyjnych.
Opracowanie wyników pomiaru sieci kątowo-liniowej za pomocą wybranego oprogramowania.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Wymagane zaliczenie kolokwium pod koniec semestru oraz opracowanie wyników ćwiczeń pomiarowych.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Rachunek wyrównawczy; A. Skórczyński PPWK Warszawa-Wrocław 1985
2. Elektroniczna technika pomiarowa w geodezji; A. Płatek PPWK  Warszawa-Wrocław 1992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GK.NMS318_W1: </w:t>
      </w:r>
    </w:p>
    <w:p>
      <w:pPr/>
      <w:r>
        <w:rPr/>
        <w:t xml:space="preserve">Zna podstawy komunikacji szeregowej pomiędzy instrumentem pomiarowym i komputerem PC.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pod koniec semestru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K_W03, K_W06, K_W09, K_W11, K_W17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T2A_W04, T2A_W07, T2A_W09, T2A_W11, T2A_W03, T2A_W10, T2A_W08, T2A_W09, T2A_W04, T2A_W05, T2A_W06, T2A_W07, T2A_W03, T2A_W04, T2A_W08</w:t>
      </w:r>
    </w:p>
    <w:p>
      <w:pPr>
        <w:keepNext w:val="1"/>
        <w:spacing w:after="10"/>
      </w:pPr>
      <w:r>
        <w:rPr>
          <w:b/>
          <w:bCs/>
        </w:rPr>
        <w:t xml:space="preserve">Efekt GK.NMS318_W2: </w:t>
      </w:r>
    </w:p>
    <w:p>
      <w:pPr/>
      <w:r>
        <w:rPr/>
        <w:t xml:space="preserve">Zna wybrane systemy rejestracji danych pomiarowych w różnych typach instrumentów geodezyjnych.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pod koniec semestru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K_W03, K_W06, K_W09, K_W17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T2A_W04, T2A_W07, T2A_W09, T2A_W11, T2A_W03, T2A_W10, T2A_W08, T2A_W09, T2A_W03, T2A_W04, T2A_W08</w:t>
      </w:r>
    </w:p>
    <w:p>
      <w:pPr>
        <w:keepNext w:val="1"/>
        <w:spacing w:after="10"/>
      </w:pPr>
      <w:r>
        <w:rPr>
          <w:b/>
          <w:bCs/>
        </w:rPr>
        <w:t xml:space="preserve">Efekt GK.NMS318_W3: </w:t>
      </w:r>
    </w:p>
    <w:p>
      <w:pPr/>
      <w:r>
        <w:rPr/>
        <w:t xml:space="preserve">Zna zasady wyrównywania obserwacji geodezyjnych metodą najmniejszych kwadratów za pomocą specjalistycznego oprogramowania komputerowego.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pod koniec semestru, rozmowa ze studentem przy zaliczaniu ćwiczenia obliczeniowego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K_W03, K_W10, K_W13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T2A_W04, T2A_W07, T2A_W01, T2A_W04, T2A_W03,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GK.NMS318_U1: </w:t>
      </w:r>
    </w:p>
    <w:p>
      <w:pPr/>
      <w:r>
        <w:rPr/>
        <w:t xml:space="preserve">Potrafi przesłać dane z instrumentu pomiarowego do komputera PC za pomocą programu HyperTerminal.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pod koniec semestru, obserwacja studentów podczas wykonywania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K_U03, K_U08, K_U11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T2A_U04, T2A_U05, T2A_U12, T2A_U17, T2A_U18, T2A_U09, T2A_U10, T2A_U11</w:t>
      </w:r>
    </w:p>
    <w:p>
      <w:pPr>
        <w:keepNext w:val="1"/>
        <w:spacing w:after="10"/>
      </w:pPr>
      <w:r>
        <w:rPr>
          <w:b/>
          <w:bCs/>
        </w:rPr>
        <w:t xml:space="preserve">Efekt GK.NMS318_U2: </w:t>
      </w:r>
    </w:p>
    <w:p>
      <w:pPr/>
      <w:r>
        <w:rPr/>
        <w:t xml:space="preserve">Potrafi, za pomocą odpowiedniego programu, dokonać wstępnego opracowania danych  pomiarowych.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pod koniec semestru, rozmowa ze studentem przy zaliczaniu ćwiczenia obliczeniowego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K_U03, K_U08, K_U11, K_U15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T2A_U04, T2A_U05, T2A_U12, T2A_U17, T2A_U18, T2A_U09, T2A_U10, T2A_U11, T2A_U07, T2A_U08, T2A_U09, T2A_U12, T2A_U16, T2A_U18, T2A_U15</w:t>
      </w:r>
    </w:p>
    <w:p>
      <w:pPr>
        <w:keepNext w:val="1"/>
        <w:spacing w:after="10"/>
      </w:pPr>
      <w:r>
        <w:rPr>
          <w:b/>
          <w:bCs/>
        </w:rPr>
        <w:t xml:space="preserve">Efekt GK.NMS318_U3: </w:t>
      </w:r>
    </w:p>
    <w:p>
      <w:pPr/>
      <w:r>
        <w:rPr/>
        <w:t xml:space="preserve">Potrafi wyrównać niewielką sieć pomiarową za pomocą wybranego programu komputerowego.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pod koniec semestru, rozmowa ze studentem przy zaliczaniu ćwiczenia obliczeniowego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K_U03, K_U07, K_U11, K_U17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T2A_U04, T2A_U16, T2A_U15, T2A_U09, T2A_U10, T2A_U11, T2A_U09, T2A_U17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GK.NMS318_K1: </w:t>
      </w:r>
    </w:p>
    <w:p>
      <w:pPr/>
      <w:r>
        <w:rPr/>
        <w:t xml:space="preserve">Potrafi pracować w małym zespole.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studentów podczas wykonywania części wspólnej ćwiczenia obliczeniowego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K_K04, 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T2A_K03, T2A_K02</w:t>
      </w:r>
    </w:p>
    <w:p>
      <w:pPr>
        <w:keepNext w:val="1"/>
        <w:spacing w:after="10"/>
      </w:pPr>
      <w:r>
        <w:rPr>
          <w:b/>
          <w:bCs/>
        </w:rPr>
        <w:t xml:space="preserve">Efekt GK.NMS318_K2: </w:t>
      </w:r>
    </w:p>
    <w:p>
      <w:pPr/>
      <w:r>
        <w:rPr/>
        <w:t xml:space="preserve">Wykazuje samodzielność w rozwiązywaniu postawionego zadania.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ze studentem przy zaliczaniu ćwiczenia obliczeniowego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T2A_K06</w:t>
      </w:r>
    </w:p>
    <w:p>
      <w:pPr>
        <w:keepNext w:val="1"/>
        <w:spacing w:after="10"/>
      </w:pPr>
      <w:r>
        <w:rPr>
          <w:b/>
          <w:bCs/>
        </w:rPr>
        <w:t xml:space="preserve">Efekt GK.NMS318_K3: </w:t>
      </w:r>
    </w:p>
    <w:p>
      <w:pPr/>
      <w:r>
        <w:rPr/>
        <w:t xml:space="preserve">Rozumie znaczenie wiarygodności wyników opracowań geodezyjnych.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pod koniec semestru, rozmowa ze studentem przy zaliczaniu ćwiczeń.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2026-10-13T22:31:57+02:00</dcterms:created>
  <dcterms:modified xsi:type="dcterms:W3CDTF">2026-10-13T22:31:57+02:00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