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Krzysztoforski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ETCS 
15h wykład + 10h przygotowanie do wykładu +10h przygotowanie do kolokwium zaliczeniowego + 15h ćwiczenia laboratoryjne + 2h konsultacje + 15h przygotowanie do ćwiczeń laboratoryjnych + 8h studia literaturowe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ETCS 
15h wykład + 15h ćwiczenia laboratoryjne + 2h konsultacje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ETCS 
10h przygotowanie do wykładu +10h przygotowanie do kolokwium zaliczeniowego + 15h ćwiczenia laboratoryjne + 2h konsultacje + 15h przygotowanie do ćwiczeń laboratoryjnych + 8h studia literaturowe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funkcjonowania układów automatyki przemysłowej, poznanie konstrukcji i zasady działania elementów składowych układów automatyki przemysłowej, a także nabycie podstawowych umiejętności sterowania i regulacji procesów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Pojęcia podstawowe (sterowanie i regulacja, obiekt, regulator, urządzenie wykonawcze, pętla ujemnego sprzężenia zwrotnego),
2. Regulatory (prawo regulacji, rodzaje regulatorów, zastosowania),
3. Przetworniki pomiarowe (budowa i zasada działania, zastosowania),
4. Urządzenia wykonawcze (budowa i zasada działania, zastosowania),
5. Realizacja sterowania i regulacji automatycznej w wybranych procesach przemysłowych.
C. Laboratorium:
1. Badanie statycznych własności przetworników ciśnienia,
2. Badanie statycznych własności przetworników temperatury,
3. Badanie statycznych własności siłowników pneumatycznych i zaworu regulacyjnego,
4. Badanie przebiegu procesu regulacji dwustawnej temperatury.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aktywności, rozwiązywanie zadań w domu.
2. Ocena sumatywna : zaliczenie wykładów na podstawie oceny pisemnego kolokwium końcowego (maks. 30 punktów).
C. Laboratorium:
1. Ocena formatywna: ocena aktywności na zajęciach.
2. Ocena sumatywna: zaliczenie każdego z ćwiczeń laboratoryjnych na podstawie odpowiedzi ustnej podczas kolokwium wstępnego oraz na podstawie sporządzonego sprawozdania (maks. 5 punktów za każde ćwiczenie laboratoryjne).
E. Końcowa ocena z przedmiotu: ocena końcowa wystawiana na podstawie sumy punktów przyznanych z wykładu i laboratorium (maks. 50 punktów). Sposób określenia oceny końcowej: 
25,5-30 punktów: ocena 3,0, 
30,5-35 punktów: ocena 3,5, 
35,5-40 punktów: ocena 4,0, 
40,5-45 punktów: ocena 4,5,
45,5-50 punktów: ocena 5,0.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KostroJ. 2012 Elementy, urządzenia i układy automatyki, Warszawa: WSiP.
2.	Płoszajski G., 1986 Automatyka, Warszawa: WSiP.
Uzupełniająca:
1.	Chorowski B., Werszko M. 1968 Mechaniczne urządzenia automatyki, WNT.
2.	Tuszyński K., Walewski W. 1983 Regulacja automatyczna w inżynierii chemicznej, Warszawa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https://www.ichip.pw.edu.pl/pl/krzysztoforski/podstawy-automatyki-wz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w zaawansowanym stopniu teorię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końcowego (wykład), ocena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B1_W06: </w:t>
      </w:r>
    </w:p>
    <w:p>
      <w:pPr/>
      <w:r>
        <w:rPr/>
        <w:t xml:space="preserve">w zaawansowanym stopniu teorię oraz ogólną metodologię badań w zakresie identyfikacji, budowy i reorganizacji procesów, ze szczególnym uwzględnieniem procesów w obrębie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końcowego (wykład), ocena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B1_U02: </w:t>
      </w:r>
    </w:p>
    <w:p>
      <w:pPr/>
      <w:r>
        <w:rPr/>
        <w:t xml:space="preserve">identyfikować i interpretować podstawowe zjawiska i procesy społeczne z wykorzystaniem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ocena kolokwium końcowego (wykład) oraz sporządzonych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ocena sporządzonych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2026-06-04T02:43:01+02:00</dcterms:created>
  <dcterms:modified xsi:type="dcterms:W3CDTF">2026-06-04T02:43:01+02:00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