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	 Warsztaty projektowe – Model procesu identyfikujący zagrożenia operatora usługi kluczowej</w:t>
      </w:r>
    </w:p>
    <w:p>
      <w:pPr>
        <w:keepNext w:val="1"/>
        <w:spacing w:after="10"/>
      </w:pPr>
      <w:r>
        <w:rPr>
          <w:b/>
          <w:bCs/>
        </w:rPr>
        <w:t xml:space="preserve">Koordynator przedmiotu: </w:t>
      </w:r>
    </w:p>
    <w:p>
      <w:pPr>
        <w:spacing w:before="20" w:after="190"/>
      </w:pPr>
      <w:r>
        <w:rPr/>
        <w:t xml:space="preserve">prof. dr hab. inż. Bitkowska Agnieszka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Zarządzanie Bezpieczeństwem Infrastruktury Krytycznej</w:t>
      </w:r>
    </w:p>
    <w:p>
      <w:pPr>
        <w:keepNext w:val="1"/>
        <w:spacing w:after="10"/>
      </w:pPr>
      <w:r>
        <w:rPr>
          <w:b/>
          <w:bCs/>
        </w:rPr>
        <w:t xml:space="preserve">Grupa przedmiotów: </w:t>
      </w:r>
    </w:p>
    <w:p>
      <w:pPr>
        <w:spacing w:before="20" w:after="190"/>
      </w:pPr>
      <w:r>
        <w:rPr/>
        <w:t xml:space="preserve">Kierunkowe</w:t>
      </w:r>
    </w:p>
    <w:p>
      <w:pPr>
        <w:keepNext w:val="1"/>
        <w:spacing w:after="10"/>
      </w:pPr>
      <w:r>
        <w:rPr>
          <w:b/>
          <w:bCs/>
        </w:rPr>
        <w:t xml:space="preserve">Kod przedmiotu: </w:t>
      </w:r>
    </w:p>
    <w:p>
      <w:pPr>
        <w:spacing w:before="20" w:after="190"/>
      </w:pPr>
      <w:r>
        <w:rPr/>
        <w:t xml:space="preserve">-</w:t>
      </w:r>
    </w:p>
    <w:p>
      <w:pPr>
        <w:keepNext w:val="1"/>
        <w:spacing w:after="10"/>
      </w:pPr>
      <w:r>
        <w:rPr>
          <w:b/>
          <w:bCs/>
        </w:rPr>
        <w:t xml:space="preserve">Semestr nominalny: </w:t>
      </w:r>
    </w:p>
    <w:p>
      <w:pPr>
        <w:spacing w:before="20" w:after="190"/>
      </w:pPr>
      <w:r>
        <w:rPr/>
        <w:t xml:space="preserve">4 / rok ak. 2022/2023</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2 ECTS 
30h projekt + 25h przygotowanie studenta do zajęć, studiowanie literatury, przygotowanie projektu, prezentacji + 5h konsultacje = 60h
</w:t>
      </w:r>
    </w:p>
    <w:p>
      <w:pPr>
        <w:keepNext w:val="1"/>
        <w:spacing w:after="10"/>
      </w:pPr>
      <w:r>
        <w:rPr>
          <w:b/>
          <w:bCs/>
        </w:rPr>
        <w:t xml:space="preserve">Liczba punktów ECTS na zajęciach wymagających bezpośredniego udziału nauczycieli akademickich: </w:t>
      </w:r>
    </w:p>
    <w:p>
      <w:pPr>
        <w:spacing w:before="20" w:after="190"/>
      </w:pPr>
      <w:r>
        <w:rPr/>
        <w:t xml:space="preserve">1,67 ECTS
30h projekt + 5h konsultacje = 35h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 ECTS 
30h projekt + 25h przygotowanie studenta do zajęć, studiowanie literatury, przygotowanie projektu, prezentacji + 5h konsultacje = 60h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30h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Zarządzanie infrastrukturą krytyczną</w:t>
      </w:r>
    </w:p>
    <w:p>
      <w:pPr>
        <w:keepNext w:val="1"/>
        <w:spacing w:after="10"/>
      </w:pPr>
      <w:r>
        <w:rPr>
          <w:b/>
          <w:bCs/>
        </w:rPr>
        <w:t xml:space="preserve">Limit liczby studentów: </w:t>
      </w:r>
    </w:p>
    <w:p>
      <w:pPr>
        <w:spacing w:before="20" w:after="190"/>
      </w:pPr>
      <w:r>
        <w:rPr/>
        <w:t xml:space="preserve">- od 25 osób do limitu miejsc w sali laboratoryjnej (projekt)</w:t>
      </w:r>
    </w:p>
    <w:p>
      <w:pPr>
        <w:keepNext w:val="1"/>
        <w:spacing w:after="10"/>
      </w:pPr>
      <w:r>
        <w:rPr>
          <w:b/>
          <w:bCs/>
        </w:rPr>
        <w:t xml:space="preserve">Cel przedmiotu: </w:t>
      </w:r>
    </w:p>
    <w:p>
      <w:pPr>
        <w:spacing w:before="20" w:after="190"/>
      </w:pPr>
      <w:r>
        <w:rPr/>
        <w:t xml:space="preserve">Opanowanie praktycznych umiejętności  w zakresie analizy i oceny procesów identyfikujących zagrożenia w zakresie systemów, obiektów,  instalacji, usługi kluczowych dla bezpieczeństwa państwa i je-go obywateli. </w:t>
      </w:r>
    </w:p>
    <w:p>
      <w:pPr>
        <w:keepNext w:val="1"/>
        <w:spacing w:after="10"/>
      </w:pPr>
      <w:r>
        <w:rPr>
          <w:b/>
          <w:bCs/>
        </w:rPr>
        <w:t xml:space="preserve">Treści kształcenia: </w:t>
      </w:r>
    </w:p>
    <w:p>
      <w:pPr>
        <w:spacing w:before="20" w:after="190"/>
      </w:pPr>
      <w:r>
        <w:rPr/>
        <w:t xml:space="preserve">D. Projekt:
1.	Wprowadzenie do zajęć. Zdefiniowanie założeń projektu (określenie problemu biznesowego, celu projektu). 
2.	Analiza uwarunkowań wewnętrznych  i zewnętrznych 
funkcjonowania operatora usługi kluczowej.
3.	Model biznesowy wybranej operatora usługi kluczowej (mapa procesów, identyfikacja procesów,  struktura organizacyjna).
4.	Charakterystyka modelu procesu identyfikującego zagrożenia (struktura procesu, opis słowny, graficzny, role, zasoby). 
5.	Analiza i ocena procesu identyfikującego zagrożenia z wykorzystaniem wybranych metod i narzędzi zarządzania.
6.	Doskonalenie struktury procesu identyfikującego zagrożenia (propozycje zmian, modyfikacja struktury procesu).
7.	Wnioski i rekomendacje.
8.	Prezentacja wyników pracy.</w:t>
      </w:r>
    </w:p>
    <w:p>
      <w:pPr>
        <w:keepNext w:val="1"/>
        <w:spacing w:after="10"/>
      </w:pPr>
      <w:r>
        <w:rPr>
          <w:b/>
          <w:bCs/>
        </w:rPr>
        <w:t xml:space="preserve">Metody oceny: </w:t>
      </w:r>
    </w:p>
    <w:p>
      <w:pPr>
        <w:spacing w:before="20" w:after="190"/>
      </w:pPr>
      <w:r>
        <w:rPr/>
        <w:t xml:space="preserve">D. Projekt:
1. Ocena formatywna: zaliczenie w formie pisemnej – projekt analizy i oceny procesów zarządzania na przykładzie wybranej organizacji (realizowany indywidualnie).
2. Ocena sumatywna: za realizację projektu 80%, za prezentację projektu końcowego 20%.
Warunkiem zaliczenia przedmiotu jest obecność na warsztatach projektowych, terminowość realizacji poszczególnych etapów projektu. Obowiązkowa prezentacja w wyznaczonym terminie.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Obowiązkowa: 
[1]	Zawiła-Niedźwiecki J. ( red. ), Kisilowski M., Kunikowski G., Skomra W., Wiśniewski M., Zawiła-Niedźwiecki J.: Wprowadzenie do publicznego zarządzania kryzysowego, 2020, Oficy-na Wydawnicza Politechniki Warszawskiej.
[2]	Grajewski, P., 2016. Procesowe zarządzanie organizacją. Warszawa: PWE.
[3]	Wiśniewski M.: Zarządzanie sytuacyjne bezpieczeństwem infra-struktury krytycznej państwa, 2019, Politechnika Warszawska.
[4]	Szczepańska, K. i Bugdol M., red., 2016.Podstawy zarządzania procesami. Warszawa: Difin.
[5]	Gąsiorkiewicz, L., 2018.Podstawy zarządzania procesami w zakładach ubezpieczeń. Warszawa:  Oficyna Wydawnicza Poli-techniki Warszawskiej.
[6]	Bitkowska, A., 2009.Zarządzanie procesami biznesowymi w przedsiębiorstwie. Warszawa: Vizja Pres &amp;IT.
Uzupełniająca:
[1]	Dobrowolska,  A., 2017.Podejście procesowe w organizacjach zarządzanych przez jakość. Warszawa:  Poltext.
[2]	Bitkowska, A., 2018. Biuro zarządzania procesami w teorii i praktyce gospodarczej. Warszawa:  Difin.
[3]	Auksztol, J. i  Chomuszko M., red., 2012.Modelowanie organi-zacji procesowej. Warszawa:  PWN.
</w:t>
      </w:r>
    </w:p>
    <w:p>
      <w:pPr>
        <w:keepNext w:val="1"/>
        <w:spacing w:after="10"/>
      </w:pPr>
      <w:r>
        <w:rPr>
          <w:b/>
          <w:bCs/>
        </w:rPr>
        <w:t xml:space="preserve">Witryna www przedmiotu: </w:t>
      </w:r>
    </w:p>
    <w:p>
      <w:pPr>
        <w:spacing w:before="20" w:after="190"/>
      </w:pPr>
      <w:r>
        <w:rPr/>
        <w:t xml:space="preserve">www.olaf.wz.pw.edu.pl</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B1_W01 : </w:t>
      </w:r>
    </w:p>
    <w:p>
      <w:pPr/>
      <w:r>
        <w:rPr/>
        <w:t xml:space="preserve">teorie oraz ogólną metodologię badań w zakresie zarzą-dzania, ze szczególnym uwzględnieniem systemów i procesów zarządzania bezpieczeństwem infrastruktury krytycznej</w:t>
      </w:r>
    </w:p>
    <w:p>
      <w:pPr>
        <w:spacing w:before="60"/>
      </w:pPr>
      <w:r>
        <w:rPr/>
        <w:t xml:space="preserve">Weryfikacja: </w:t>
      </w:r>
    </w:p>
    <w:p>
      <w:pPr>
        <w:spacing w:before="20" w:after="190"/>
      </w:pPr>
      <w:r>
        <w:rPr/>
        <w:t xml:space="preserve">Projekt i prace na ćwiczeniach</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p>
      <w:pPr>
        <w:keepNext w:val="1"/>
        <w:spacing w:after="10"/>
      </w:pPr>
      <w:r>
        <w:rPr>
          <w:b/>
          <w:bCs/>
        </w:rPr>
        <w:t xml:space="preserve">Charakterystyka B1_W08: </w:t>
      </w:r>
    </w:p>
    <w:p>
      <w:pPr/>
      <w:r>
        <w:rPr/>
        <w:t xml:space="preserve">zasady identyfikacji zagrożeń i zarządzania ryzykiem oraz dotyczące ich teorie i metody</w:t>
      </w:r>
    </w:p>
    <w:p>
      <w:pPr>
        <w:spacing w:before="60"/>
      </w:pPr>
      <w:r>
        <w:rPr/>
        <w:t xml:space="preserve">Weryfikacja: </w:t>
      </w:r>
    </w:p>
    <w:p>
      <w:pPr>
        <w:spacing w:before="20" w:after="190"/>
      </w:pPr>
      <w:r>
        <w:rPr/>
        <w:t xml:space="preserve">Projekt i prace na ćwiczeniach</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B1_U01: </w:t>
      </w:r>
    </w:p>
    <w:p>
      <w:pPr/>
      <w:r>
        <w:rPr/>
        <w:t xml:space="preserve">identyfikować i interpretować podstawowe zjawiska i procesy społeczne z wykorzystaniem wiedzy z zakresu zarządzania, ze szczególnym uwzględnieniem uwarun-kowań zarządzania bezpieczeństwem infrastruktury krytycznej oraz zarządzania projektami</w:t>
      </w:r>
    </w:p>
    <w:p>
      <w:pPr>
        <w:spacing w:before="60"/>
      </w:pPr>
      <w:r>
        <w:rPr/>
        <w:t xml:space="preserve">Weryfikacja: </w:t>
      </w:r>
    </w:p>
    <w:p>
      <w:pPr>
        <w:spacing w:before="20" w:after="190"/>
      </w:pPr>
      <w:r>
        <w:rPr/>
        <w:t xml:space="preserve">Projekt i prace na ćwiczeniach</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p>
      <w:pPr>
        <w:keepNext w:val="1"/>
        <w:spacing w:after="10"/>
      </w:pPr>
      <w:r>
        <w:rPr>
          <w:b/>
          <w:bCs/>
        </w:rPr>
        <w:t xml:space="preserve">Charakterystyka B1_U14: </w:t>
      </w:r>
    </w:p>
    <w:p>
      <w:pPr/>
      <w:r>
        <w:rPr/>
        <w:t xml:space="preserve">dokonywać krytycznej analizy stanu obecnego oraz je-go niewystarczalności w stosunku do stanu oczekiwanego</w:t>
      </w:r>
    </w:p>
    <w:p>
      <w:pPr>
        <w:spacing w:before="60"/>
      </w:pPr>
      <w:r>
        <w:rPr/>
        <w:t xml:space="preserve">Weryfikacja: </w:t>
      </w:r>
    </w:p>
    <w:p>
      <w:pPr>
        <w:spacing w:before="20" w:after="190"/>
      </w:pPr>
      <w:r>
        <w:rPr/>
        <w:t xml:space="preserve">Projekt i prace na ćwiczeniach</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B1_K01: </w:t>
      </w:r>
    </w:p>
    <w:p>
      <w:pPr/>
      <w:r>
        <w:rPr/>
        <w:t xml:space="preserve">krytycznej oceny posiadanej wiedzy</w:t>
      </w:r>
    </w:p>
    <w:p>
      <w:pPr>
        <w:spacing w:before="60"/>
      </w:pPr>
      <w:r>
        <w:rPr/>
        <w:t xml:space="preserve">Weryfikacja: </w:t>
      </w:r>
    </w:p>
    <w:p>
      <w:pPr>
        <w:spacing w:before="20" w:after="190"/>
      </w:pPr>
      <w:r>
        <w:rPr/>
        <w:t xml:space="preserve">Projekt i prace na ćwiczeniach</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p>
      <w:pPr>
        <w:keepNext w:val="1"/>
        <w:spacing w:after="10"/>
      </w:pPr>
      <w:r>
        <w:rPr>
          <w:b/>
          <w:bCs/>
        </w:rPr>
        <w:t xml:space="preserve">Charakterystyka B1_K02: </w:t>
      </w:r>
    </w:p>
    <w:p>
      <w:pPr/>
      <w:r>
        <w:rPr/>
        <w:t xml:space="preserve">uznawania znaczenia wiedzy w rozwiązywaniu proble-mów poznawczych i praktycznych</w:t>
      </w:r>
    </w:p>
    <w:p>
      <w:pPr>
        <w:spacing w:before="60"/>
      </w:pPr>
      <w:r>
        <w:rPr/>
        <w:t xml:space="preserve">Weryfikacja: </w:t>
      </w:r>
    </w:p>
    <w:p>
      <w:pPr>
        <w:spacing w:before="20" w:after="190"/>
      </w:pPr>
      <w:r>
        <w:rPr/>
        <w:t xml:space="preserve">Projekt i prace na ćwiczeniach</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2026-10-15T16:12:58+02:00</dcterms:created>
  <dcterms:modified xsi:type="dcterms:W3CDTF">2026-10-15T16:12:58+02:00</dcterms:modified>
</cp:coreProperties>
</file>

<file path=docProps/custom.xml><?xml version="1.0" encoding="utf-8"?>
<Properties xmlns="http://schemas.openxmlformats.org/officeDocument/2006/custom-properties" xmlns:vt="http://schemas.openxmlformats.org/officeDocument/2006/docPropsVTypes"/>
</file>