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Magazynowanie energii i ogniwa paliwowe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Marzantowicz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1,53 ECTS
18h wykład + 10h ćwiczenia laboratoryjne + 10h projekt + 8h konsultacje = 46h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10h ćwiczenia laboratoryjne + 10h projekt + 8h konsultacje + 5h przygotowanie do sprawdzianu + 15h bieżące przygotowanie do wykładu, prace domowe + 8h przygotowanie do laboratorium + 5h  studia literaturowe + 5h przygotowanie sprawozdań z laboratoriów + 6h przygotowanie projektu i prezentacji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chemii. Przedmioty Fizyka lub Podstawy Fizyki na studiach 1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aktualnymi istotnymi zagadnieniami dotyczącymi magazynowania i konwersji energii, a w szczególności ogniw elektrochemicznych, w tym ogniw paliwowych.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Energia. Pojęcia podstawowe. Źródła energii. Magazynowanie i konwersja energii – rys historyczny i przegląd najważniejszych aktualnie stosowanych metod. Zjawiska fizyczne, procesy chemiczne wykorzystywane w urządzeniach do magazynowania energii. Nośniki energii. Wytwarzanie paliw płynnych i gazowych ze źródeł odnawialnych. Rola czynników technicznych, ekonomicznych i ekologicznych w rozwoju urządzeń i instalacji do magazynowania energii. 
2.	Rozproszone źródła i magazyny energii, model energetyki oparty na mikroźródłach i mikrosieciach. Ekonomiczne aspekty przetwarzania i magazynowania energii. Elektromobilność. Omówienie aktualnej sytuacji prawnej i politycznej na rynku energii w Polsce i na świecie.
3.	Elektrochemiczne metody konwersji energii. Podstawy fizyczne i chemiczne działania ogniw. Reakcje elektrodowe. Klasyfikacja ogniw. Zarys historii ogniw. Ogniwa elektrochemiczne I i II rodzaju. Parametryzacja ogniw: siła elektromotoryczna, zgromadzony ładunek i energia. Stan naładowania i żywotność ogniw. 	Łączenie ogniw w zespoły - baterie. Zarządzanie baterią – BMS. Bezpieczeństwo użytkowania ogniw, aspekty ekologiczne i ekonomiczne.
4.	Elementy i materiały do zastosowania w ogniwach. Właściwości elektryczne materiałów elektrodowych i elektrolitów. Rodzaje elektrod. Przewodnictwo jonowe i elektronowe materiałów do ogniw. Kryteria doboru materiałów elektrodowych i elektrolitów, stabilność elektrochemiczna. Pozostałe elementy ogniwa: elektrody rozprowadzające ładunek, separatory, obudowa. 
5.	Ogniwa ze stałymi elektrodami - przegląd rozwiązań wykorzystywanych praktycznie, m.in. cynkowo-węglowe, alkaliczne, srebrowe, ołowiowe. Ogniwa litowe: podział względem stosowanych materiałów elektrodowych i elektrolitów. Problematyka bezpieczeństwa ogniw Li-ion. Przykłady zastosowań. Alternatywy: ogniwa sodowe, metale dwuwartościowe. 
6.	Ogniwa z ciekłymi elektrodami – baterie przepływowe. Budowa i zasada działania, przegląd technologii, zastosowania w magazynowaniu energii.
7.	Superkondensatory. Opis właściwości złącza elektroda/elektrolit i modele zjawisk występujących na tym złączu. Charakterystyka właściwości fizykochemicznych materiałów stosowanych w superkondensatorach i pseudokondensatorach. Modele elektryczne superkondensatorów. Opis wybranych sposobów zastosowania superkondensatorów do przetwarzania i magazynowania energii. 
8.	Ogniwa paliwowe. Rodzaje ogniw paliwowych. Zasady działania. Analiza procesów fizykochemicznych zachodzących w poszczególnych klasach ogniw. Właściwości fizyczne materiałów używanych jako anody, katody i elektrolity. Metody pomiarowe używane w badaniach materiałów i procesów zachodzących w ogniwach paliwowych.
9.	Zagadnienia konstrukcyjne dotyczące ogniw paliwowych. Przegląd głównych parametrów technicznych i eksploatacyjnych poszczególnych klas ogniw paliwowych. Paliwo stosowane w różnych typach ogniw paliwowych. Zagadnienia konwersji paliwa. Magazynowanie wodoru –przegląd metod.
10.	Problem skali poszczególnych typów ogniw paliwowych, ze szczególnych uwzględnieniem urządzeń miniaturowych i przenośnych do zasilania elektroniki użytkowej oraz ogniw średniej wielkości do napędu pojazdów elektrycznych. Aspekty ekologiczne zastosowania ogniw paliwowych 
C. Laboratorium:
1. Model energetyki oparty na ogniwie paliwowym:
a) badanie charakterystyki elektrolizera typu PEM i wyznaczanie sprawności wytwarzania gazowego wodoru
b) badanie charakterystyki ogniwa paliwowego typu PEM
2. Superkondensatory jako metoda magazynowania energii
3. Badanie charakterystyki ogniwa litowo-jonowego
4. Pakiety ogniw litowo-jonowych i układy zarządzania pakietem
5. Cienkowarstwowe ogniwa słoneczne
D. Projekt: 
Projekty w formie case study – dla każdego zespołu studenckiego określone oddzielne zadanie (magazyn energii), następnie w dwóch turach spotkań oceniany jest projekt roboczy, oraz finalny z prezentacją oraz szczegółowym projektem w formie drukowanej. 
Specyfikacje case study będą oparte na realnych instalacjach lub aktualnie realizowanych projektach. Po zakończeniu projektu omawiane będą podobieństwa i różnice rozwiązania zaproponowanego przez zespół studencki i rozwiązania istniejącego/realizowanego.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Prace domowe w formie zadań zespołowych
2. Ocena sumatywna : Sprawdzian końcowy
C. Laboratorium:
1. Ocena formatywna: Oceniane przygotowanie, wykonanie i sprawozdanie z wykonanego ćwiczenia  
2. Ocena sumatywna: Ocena łączna na podstawie sumy punktów z poszczególnych ćwiczeń
D. Projekt:
1. Ocena formatywna: Oceniane są projekt roboczy, finalny i prezentacja
2. Ocena sumatywna: Ocena łączna na podstawie sumy punktów
E. Końcowa ocena z przedmiotu: średnia arytmetyczna z trzech ocen (wykład, laboratorium, 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Pistoia G., 2009 Battery Operated Devices and Systems, Amsterdam: Elsevier, 
2. Sørensen B., 2012 Hydrogen and Fuel Cells. Emerging technologies and applications, Amsterdam: Elsevier 
3. Huggins R., 210 Energy Storage, Hamburg: Springer 
4. Breeze P., 2018 Energy Storage Technologies, Cambridge: Academic Press 
Uzupełniająca:
1.	Komarnicki P., Lombardi P., Styczynski Z., 2017 Electric Energy Storage Systems: Flexibility Options for Smart Grids, Hamburg: Springer
2.	Burheim O., 2017 Engineering Energy Storage, Cambridge: Academic Press 
3.	Chwiejduk D., Jaworski M., 2018 Energetyka odnawialna w budownictwie. Magazynowanie Energii. Warszawa: PWN 
4.	Czerwiński A., 2005 Akumulatory, baterie, ogniwa, Warszawa: WKŁ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http://adam.mech.pw.edu.pl/~marzan/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Ma ugruntowaną i aktualną wiedzę na temat zagadnień magazynowania i konwersji energii. Zna zastosowania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Ma pogłębioną wiedzę na temat problemów technicznych, ekonomicznych, ekologicznych i prawnych związanych z wykorzystaniem metod elektrochemicznych do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Zna zjawiska fizyczne i procesy chemiczne wykorzystywane w poszczególnych typach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Ma podstawową wiedzę na temat konstrukcji układów do przetwarzania i magazynowania energii, opartych na ogniwach elektrochemicznych.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Umie dobrać odpowiedni sposób magazynowania ener-gii do danego zastosowania. Potrafi krytycznie ocenić wady i zalety poszczególnych metod magazynowania energii w danym zastosowaniu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Potrafi wskazać celowość coraz powszechniejszego sto-sowania zaawansowanych urządzeń do magazynowania i konwersji energii. Umie zidentyfikować czynniki techniczne, ekonomiczne i ekologiczne uzasadniające potrzebę upowszechnienia urządzeń i instalacji do ma-gazynowania energii. Umie wskazać aktualne tendencje w dziedzinie wytwarzania i stosowania urządzeń do magazynowania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B2_U05: </w:t>
      </w:r>
    </w:p>
    <w:p>
      <w:pPr/>
      <w:r>
        <w:rPr/>
        <w:t xml:space="preserve">Potrafi w jakościowy i ilościowy sposób określać moż-liwość zastosowania materiałów jako elementów urządzeń do magazynowania energii. Potrafi określać i obli-czać na podstawie danych lub wyników eksperymentalnych parametry elektrochemicznych urządzeń do magazynowania energii. Umie dobrać optymalne materiały i elementy do określonego typu urządzenia.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Potrafi wyciągać wnioski z wyników przeprowadzonych badań i krytycznie określić źródła błędów i niepewności wyznaczonych wartości.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Ma świadomość konieczności stałego monitorowania szybkiego zmieniającego się stanu wiedzy w zakresie magazynowania i konwersji energii. Umie samodzielnie i w niewielkim zespole pracować nad rozwiązaniami problemów związanych z tematyką magazynowania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Potrafi pracować w zespole przy realizacji określonego zadania. Potrafi dzielić się obowiązkami i jest odpowiedzialny za swoją część przygotowanego raportu. Potrafi krytycznie weryfikować poprawność wyników i rozwiązań przedstawionych przez innych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Wskazując ekologiczne, ekonomiczne i społeczne aspekty magazynowania energii potrafi wykazać istotną rolę tej problematyki dla rozwoju społeczeństwa. Dba o rzetelność i bezpieczeństwo proponowanych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2026-08-26T19:41:03+02:00</dcterms:created>
  <dcterms:modified xsi:type="dcterms:W3CDTF">2026-08-26T19:41:03+02:00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