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15 godzin ćwiczeń laboratoryjnych.
2. Praca własna studenta - przygotowanie do ćwiczeń, opracowanie sprawozdań z ćwiczeń laboratoryjnych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kontaktowych: 15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- 30 godzin, obejmuje : 
1) 15 godzin ćwiczeń laboratoryjnych, 
2) pracę własną studenta - przygotowanie do ćwiczeń, opracowanie sprawozdań z ćwiczeń laboratoryjnych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-Układy elektroniczne analogowe i cyfrowe, WNT.
3. J. Baranowski – Półprzewodnikowe układy impulsowe i cyfrowe; WNT.
4. W. Marciniak – Przyrządy półprzewodnikowe; WNT.
5. A.Skorupski – Podstawy techniki cyfrowej; WKiŁ.
6. Praca zbiorowa – Laboratorium podstaw elektroniki dla mechaników; Skrypt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ML.NK316_W1: </w:t>
      </w:r>
    </w:p>
    <w:p>
      <w:pPr/>
      <w:r>
        <w:rPr/>
        <w:t xml:space="preserve">Zna właściwości podstawowych elementów elektronicznych (diody, tranzystory).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ML.NK316_W2: </w:t>
      </w:r>
    </w:p>
    <w:p>
      <w:pPr/>
      <w:r>
        <w:rPr/>
        <w:t xml:space="preserve">Rozumie działanie podstawowych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ML.NK316_W3: </w:t>
      </w:r>
    </w:p>
    <w:p>
      <w:pPr/>
      <w:r>
        <w:rPr/>
        <w:t xml:space="preserve"> Ma podstawową wiedzę z metrologii.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ML.NK316_W3: </w:t>
      </w:r>
    </w:p>
    <w:p>
      <w:pPr/>
      <w:r>
        <w:rPr/>
        <w:t xml:space="preserve"> Ma podstawową wiedzę z metrologii.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ML.NK316_W4: </w:t>
      </w:r>
    </w:p>
    <w:p>
      <w:pPr/>
      <w:r>
        <w:rPr/>
        <w:t xml:space="preserve"> Zna podstawowe prawa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ML.NK316_U1: </w:t>
      </w:r>
    </w:p>
    <w:p>
      <w:pPr/>
      <w:r>
        <w:rPr/>
        <w:t xml:space="preserve">	Umie wykorzystać urządzenia elektroniczne do badań (oscyloskop, generator, zasilacz, miernik).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ML.NK316_U3: </w:t>
      </w:r>
    </w:p>
    <w:p>
      <w:pPr/>
      <w:r>
        <w:rPr/>
        <w:t xml:space="preserve">Umie analizować obwody elektroniczne dla prądu stałego i zmiennego.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ML.NK316_U4: </w:t>
      </w:r>
    </w:p>
    <w:p>
      <w:pPr/>
      <w:r>
        <w:rPr/>
        <w:t xml:space="preserve">	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ML.NK316_U4: </w:t>
      </w:r>
    </w:p>
    <w:p>
      <w:pPr/>
      <w:r>
        <w:rPr/>
        <w:t xml:space="preserve">	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ML.NK316_U5: </w:t>
      </w:r>
    </w:p>
    <w:p>
      <w:pPr/>
      <w:r>
        <w:rPr/>
        <w:t xml:space="preserve">	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ML.NK316_U5: </w:t>
      </w:r>
    </w:p>
    <w:p>
      <w:pPr/>
      <w:r>
        <w:rPr/>
        <w:t xml:space="preserve">	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ML.NK316_K1: </w:t>
      </w:r>
    </w:p>
    <w:p>
      <w:pPr/>
      <w:r>
        <w:rPr/>
        <w:t xml:space="preserve">	Potrafi pracować w grupie, wspólnie rozwiązywać zadania i analizować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ocena pracy studenta w trakcie wykonywania ćwicze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2026-08-26T16:02:13+02:00</dcterms:created>
  <dcterms:modified xsi:type="dcterms:W3CDTF">2026-08-26T16:02:13+02:00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