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Nowoczesne Źródła i Konwersja Energii Odnawialnej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Roman Domański, dr hab. inż. Tomasz Wiśniewski,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 punkty ECTS - 100 godzin, w tym: 
1. Liczba godzin kontaktowych: 60, w tym: 
a) wykład – 45 godz.,
 b) ćwiczenia – 15 godz.,
 c) konsultacje – 5 godz. 
2. Praca własna studenta – 50 godzin, w tym: 
a) 10 godz. – bieżące przygotowywanie się do ćwiczeń i wykładów (analiza literatury), 
b) 10 godz. przygotowywanie się do kolokwium,
 c) 30 godz. przygotowanie opracowania.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2,6 punktu  ECTS - 60 godzin,  w tym:
a) wykład – 45 godz.,
b) ćwiczenia – 15 godz.,
c) konsultacje –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wiedzy i umiejętności związanymi z następującymi zagadnieniami: 
1)	Zasoby energetyczne świata z uwzględnieniem nowych źródeł organicznych gazu i oleju łupkowego. 
2)	Ocena zagrożeń ekologicznych wynikających z procesów konwersji energii.
3)	Nowe i przyszłościowe technologie konwersji energii. Scenariusze wykorzystania źródeł odnawialnych. Słońce jako źródło energii. Termiczna konwersja energii promieniowania słonecznego na ciepło i energię elektryczną. 
4)	Nowoczesne układy fotowoltaiczne.
5)	 Biomasa jako źródło energii. 
6)	Wiatr jako źródło energii. 
7)	Hydroenergetyka klasyczna i rozproszona. Konwersja energii mechanicznej wód i oceanów.
8)	Geotermia – realne możliwości i problemy. 
9)	Akumulacja energii ze źródeł odnawialnych.
10)	Perspektywy wykorzystania źródeł odnawialnych i ich wpływ na środowisko.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– zasoby energetyczne Świata z uwzględnienie nowych źródeł organicznych gazu i oleju łupkowego. Ocena zasobów energetycznych, budowa scenariuszy energetycznych, ocena możliwości wdrażania nowych technologii energetycznych. Ocena zagrożeń ekologicznych wynikających z procesów konwersji energii. Poznanie nowych i przyszłościowych technologii konwersji
energii. Scenariusze wykorzystania źródeł odnawialnych. Słońce jako źródło energii, spectrum promieniowania słonecznego nad atmosferą i na powierzchni Ziemi. Ziemia jako źródło energii. Wymiana ciepła między Ziemią, Słońcem i przestrzenia kosmiczną. 
Termiczna konwersja energii promieniowania słonecznego na ciepło i energię elektryczną. Kolektory słoneczne, rodzaje, układy kolektorowe, układa „parabolic trought”, systemy Fresnela, heliostaty i układy CRS, wieże słoneczne. Piece słoneczne – nowoczesne możliwości stosowania. Koncentratory słoneczne. Układy z silnikiem Strilinga. Fotoogniwa-rodzaje, nowe materiały. Nowoczesne układy fotowoltaiczne z soczewkami oraz wielowarstwowe. Charakterystyki fotoogniw. Nowoczesne układy fotowoltaiczne do pracy „off grid” i „on grid”. Fotowoltaika w kosmosie.
Biomasa – procesy fotosyntezy. Biomasa odpadowa,  produkcja biopaliw, farmy energetyczne – genetyczne modyfikacje roślin do celów energetycznych, zagrożenia.  Współspalanie – zagrożenia. Biogaz oraz biopaliwa.
Wiatr jako źródło energii, Współczesne siłownie wiatrowe, Układy do pracy „on i off grid”, zagadnienia współpracy z siecią, akumulacja energii. Mikro siłownie wiatrowe. 
Hydroenergetyka klasyczna i rozproszona. Systemy małej energetyki wodnej. Konwersja energii mechanicznej wód i oceanów – zasoby, nowoczesne układy konwersji energii. OTEC.
Geotermia – realne możliwości i problemy. Zakres stosowania, czynniki robocze, układy niskotemperaturowe. Pompy ciepła i akumulacja energii w gruncie i formacjach wodonośnych. Technologia „hot dry rock”.
Nowoczesne źródła energii odnawialnej w budownictwie. Hybrydowe układy źródeł odnawialnych. Akumulacja energii ze źródeł odnawialnych. Perspektywy wykorzystania źródeł odnawialnych i ich wpływ na środowisko.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Kolokwium,  ocena przygotowanego przez studenta opracowania na zadany temat.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ML.NS722_W1: </w:t>
      </w:r>
    </w:p>
    <w:p>
      <w:pPr/>
      <w:r>
        <w:rPr/>
        <w:t xml:space="preserve">Student zna zasoby energetyczne Świata, zagrożenia ekologiczne związane z procesami konwersji energii, zna nowe i przyszłościowe technologie konwersji energii, wie w jaki sposób działają urządzenia energetyki odnawialnej.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ML.NS722_W1: </w:t>
      </w:r>
    </w:p>
    <w:p>
      <w:pPr/>
      <w:r>
        <w:rPr/>
        <w:t xml:space="preserve">Student zna zasoby energetyczne Świata, zagrożenia ekologiczne związane z procesami konwersji energii, zna nowe i przyszłościowe technologie konwersji energii, wie w jaki sposób działają urządzenia energetyki odnawialnej.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ML.NS722_U1: </w:t>
      </w:r>
    </w:p>
    <w:p>
      <w:pPr/>
      <w:r>
        <w:rPr/>
        <w:t xml:space="preserve">Student potrafi dobierać i stosować urządzenia wykorzystujące technologie energetyki odnawialnej.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ML.NS722_K1: </w:t>
      </w:r>
    </w:p>
    <w:p>
      <w:pPr/>
      <w:r>
        <w:rPr/>
        <w:t xml:space="preserve">Student rozumie potrzebę wykorzystywania nowoczesnych źródeł energii w aspekcie wpływu tego działania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2026-01-12T01:51:35+01:00</dcterms:created>
  <dcterms:modified xsi:type="dcterms:W3CDTF">2026-01-12T01:51:35+01:00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