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Dominik Głowacki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14 godz.
a) zajęcia laboratoryjne - 9 godz.
b) konsultacje - 5 godz.
2) Praca własna studenta -  40 godz.
a) przygotowanie do ćwiczeń - 20 godz,
b) wykonanie sprawozdań - 20 godz.
Łącznie 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- liczba godzin kontaktowych: 14 godz.
a) zajęcia laboratoryjne - 9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- 54 godz., w tym:
a) zajęcia laboratoryjne - 9 godz.
b) konsultacje - 5 godz.
c) przygotowanie do ćwiczeń - 20 godz,
d) wykonanie sprawozdań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umięjętności nabyte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laboratoryjnych, testy zaliczeniowe.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ZNK428_W1: </w:t>
      </w:r>
    </w:p>
    <w:p>
      <w:pPr/>
      <w:r>
        <w:rPr/>
        <w:t xml:space="preserve">							Ugruntowana wiedza z zakresu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ZNK428_W2: </w:t>
      </w:r>
    </w:p>
    <w:p>
      <w:pPr/>
      <w:r>
        <w:rPr/>
        <w:t xml:space="preserve">							Znajomość różnych metod doświadczalnych w mechanice ciała stałego.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ZNK428_U1: </w:t>
      </w:r>
    </w:p>
    <w:p>
      <w:pPr/>
      <w:r>
        <w:rPr/>
        <w:t xml:space="preserve">							Samodzielne planowanie i wykonywanie ćwiczeń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ZNK428_U2: </w:t>
      </w:r>
    </w:p>
    <w:p>
      <w:pPr/>
      <w:r>
        <w:rPr/>
        <w:t xml:space="preserve">							Umiejętność oceny wyników i analizy błędów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2026-10-14T23:03:01+02:00</dcterms:created>
  <dcterms:modified xsi:type="dcterms:W3CDTF">2026-10-14T23:03:01+02:00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