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i utrzymanie systemów mechanicznych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Henryk Rode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MS1A_74_01_L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planów studiów - 30, przygotowanie do zajęć - 6, zapoznanie ze wskazaną literaturą - 6, opracowanie wyników - 6, napisanie sprawozdania - 6, przygotowanie do zaliczenia - 6, razem - 60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- 30 h = 1,2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"Celem przedmiotu jest uzyskanie przez studentów wiedzy i umiejętności z zakresu procesów zachodzących w systemach mechanicznych, metod badań diagnostycznych i utrzymania gotowości tych systemów,uzyskanie umiejętności dokonywania krytycznej analizy i oceny (pod względem technicznym i jakościowym) sposobu funkcjonowania systemów mechanicznych, ustalania ich stanu technicznego, identyfikacji czynników mających wpływ na ich funkcjonowanie oraz wyciągania wniosków dotyczących eleminacji wystepujących problemów.
"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Identyfikacja urządzenia mechanicznego;   L2 - Demontaż naprawczy i naprawcza weryfikacja stanu wybranych urządzeń mechanicznych metodami warsztatowych pomiarów diagnostycznych; L3 - Wyznaczanie wymiarów naprawczych elementów maszyn i urządzeń mechanicznych; L4 - Ocena stanu technicznego silnika spalinowego na podstawie pomiarów diagnostycznych; L5 - Wyznaczanie charakterystyk zewnętrznych silnika z zapłonem iskrowym cz. 1; L6 - Wyznaczanie charakterystyk zewnętrznych silnika z zapłonem iskrowym cz. 2; L7 - Wyznaczanie charakterystyk zewnętrznych silnika z zapłonem samoczynnym; L8 - Ocena stanu technicznego układu zasilania silnika z zapłonem samoczynnym na podstawie diagnostycznych badań stanowiskowych pomp wtryskowych; L9 - Ocena stanu technicznego układu zasilania silnika z samoczynnym zapłonem na podstawie diagnostycznych badań stanowiskowych wtryskiwaczy; L10 - Analiza spalin silnika z zapłonem iskrowym; L11 - Analiza spalin silnika z zapłonem samoczynnym; L12 - Metody redukcji szkodliwych składników spalin silników spalinowych I - wizyta w CNH; L13 - Metody redukcji szkodliwych składników spalin silników spalinowych II - wizyta w CNH;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 uzyskanie pozytywnej oceny z zaliczenia wszystkich zajęć laboratoryjnych oraz wszystkich sprawozdań  obejmujących sprawdzenie wiedzy i umiejętności z zakresu problematyki zadań rozwiązywanych na zajęciach laboratoryjnych, w tym również wiedzy nabytej samodzielnie przez studenta ze wskazanej przez prowadzącego literatury i innych źródeł. Zaliczenie przedmiotu odbywa się nie później niż na ostatnich zajęciach laboratoryjnych w semestrze. Szczegółowe zasady organizacji zaliczenia zajęć laboratoryjnych oraz zasady oceny podawane są na początku zajęć dydaktycznych.  
W sprawach nieuregulowanych w regulaminie przedmiotu, zastosowanie znajdują odpowiednie przepisy Regulaminu Studiów w Politechnice Warszawskiej.  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"1.Adamiec P, Dziubiński J, Filipczyk J.: Technologia napraw pojazdów samochodowych, Wyd. Politechniki Ślaskiej, Gliwice 2002.                                                          
2.Bocheński C.: Badania kontrolne samochodów, Wyd. Komunikacji i Łączności, Warszawa 2000.              
3.Dwiliński L.: Wstęp do teorii eksploatacji obiektu technicznego, Oficyna Wydawnicza PW, Warszawa  1991.
4. Kurowski W.:Podstawy diagnostyki systemów technicznych, metodologia i metodyka, Wyd. Instytutu Technologii Eksploatacji, Warszawa-Płock 2008.                     
5.Kurowski W.: Podstawy teoretyczne komputerowego miernictwa systemów mechanicznych, Wyd. Politechniki Białostockiej, Białystok 1994.                                6.Merkisz J, Mazurek S.: Pokładowe systemy diagnostyczne pojazdów samochodowych, Wyd. Komunikacji i Łączności, Warszawa 2000.              
7.Niziński S.,  Pelc H., Diagnostyka urządzeń mechanicznych, WNT, Warszawa 1980.
8.Otmianowski T.: Procesy odnowy maszyn i ciągników rolniczych, PWRiL, Warszawa 1983.
9. Radkowski S.: Wibroakustyczna diagnostyka uszkodzeń niskoenergetycznych, Wyd. Instytutu Technologii Eksploatacji, Warszawa-Radom 2002.                     
10.Żółtowki B.: Podstawy diagnostyki maszyn, Wyd. AT-R, Bydgoszcz 1996.
11.Sitek K., Syta S.: Pojazdy samochodowe - Badania stanowiskowe i diagnostyczne, Wyd. Komunikacji i Łączności, Warszawa 2011."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W03_03: </w:t>
      </w:r>
    </w:p>
    <w:p>
      <w:pPr/>
      <w:r>
        <w:rPr/>
        <w:t xml:space="preserve">Zna i potrafi omówić praktyczne metody z zakresu metrologii i systemów pomiarowych wykorzystywane w diagnostyce.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(L2÷ L11)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i potrafi analizować możliwości aplikacji typowych rozwiązań inżynierskich z zakresu diagnostyki oraz obsługi i napraw systemów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 ćwiczenia laboratoryjnego, sprawozdanie (L4÷ L13)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Potrafi przeprowadzić badania na stanowisku laboratoryjnym. Podczas wykonywania eksperymentu potrafi zebrać, dokonać wizualizacji i zinterpretować wyniki pomiarów oraz wyciągnąć na ich podstawie wnioski. Potrafi na podstawie przeprowadzonych badań dokonać optymalnego doboru parametrów funkcjonalnych maszyn, urządzeń i systemów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(L4÷L11)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U09_02: </w:t>
      </w:r>
    </w:p>
    <w:p>
      <w:pPr/>
      <w:r>
        <w:rPr/>
        <w:t xml:space="preserve">Stosuje elementarną wiedzę z zakresu statystyki matematycznej (analizę wariancji i analizę regresyjną) do obróbki danych uzyskanych w czasie badań i obserwacji  funkcjonowania systemów w warunkach laboratoryjnych.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(L4÷L11)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technicznej i jakościwej analizy funkcjonowania badanych maszyn, urządzeń i systemów mechanicznych. Potrafi zidentyfikować czynniki mające wpływ na ich parametry funkcjonale. Wyciąga wnioski na podstawie przeprowadzonych badań i formułuje zalecenia dotyczace eliminacji zaobserwowanych problemów.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 ćwiczenia laboratoryjnego, sprawozdanie (L1,L4÷L13)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ocenić przydatność, wybrać i wykorzystać odpowiednie metody i narzędzia do rozwiązywania problemów polegających na doborze parametrów funkcjonalnych dla procesów roboczych oraz maszyn, urządzeń i systemów mechanicznych podczas eksploatacji.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(L2÷L13)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U15_02: </w:t>
      </w:r>
    </w:p>
    <w:p>
      <w:pPr/>
      <w:r>
        <w:rPr/>
        <w:t xml:space="preserve">Potrafi dokonać pomiarów podstawowych wielkości fizycznych w systemach mechanicznych oraz opracować i interpretować (z uwzględnieniem niepewności pomiarowych) ich wyniki.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(L2÷L11)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M1A_U15_02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skutki eknomiczne działalności oraz wagę odpowiedzialności inżyniera-mechanika za podejmowane decyzje w zakresie eksloatacji maszyn, urządzeń i całych systemów mechanicznych.Rozumie wpływ działań i podejmowanych decyzji przez inżyniera-mechanika w zakresie eksploatacji systemów mechanicznych na środowisko naturalne i środowisko pracy człowieka.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(L4÷L13)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2026-08-07T03:42:34+02:00</dcterms:created>
  <dcterms:modified xsi:type="dcterms:W3CDTF">2026-08-07T03:42:34+02:00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