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i psychologia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 30h wykład + 3h konsultacje + 5h analiza literatury + 12h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dotyczącej mechanizmów psychologicznych i społecznych w obszarze działalności biznesowej.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1-2 godz. - Wpływ społeczny: 
•	Techniki i reguły wpływu społecznego, 
•	Prywatna akceptacja  i publiczny konformizm,
•	Normatywny wpływ społeczny
•	Informacyjny wpływ społeczny
•	Konformizm i autorytet
2.	3-5 godz. - Grupa społeczna: 
•	Mechanizmy integracyjne, Spójność grupy, 
•	Zadaniowe funkcjonowanie grupy – facylitacja i hamowanie społeczne
•	Skład grupy i struktura zadania
3.	6-8 godz. – Psychosocjologiczne aspekty komunikowania się w organizacji
•	Komponenty procesu komunikowania się 
•	Uwarunkowania percepcji przekazu
•	Komunikowanie werbalne, niewerbalne, pisemne, publiczne
•	Bariery komunikacyjne i ich przezwyciężanie
4.	9-11 godz. - Przywództwo:
•	Wyłanianie przywódcy
•	Style kierowania
•	Podstawy władzy
5.	12-13 godz. – Psychosocjologiczne aspekty kultury i klimatu organizacyjnego
•	Bezpieczeństwo a kultura organizacyjna 
•	Stres a zdrowie
•	Stres a kultura organizacyjna
6.	14-16 godz. –Psychologiczne podstawy zagadnienia motywacji:
•	Popędy i podniety
•	Dysonans poznawczy
•	Atrybucje dotyczące przyczyn wyników zachowań
•	Psychologiczne podstawy wybranych teorii motywacji
7.	17-20 godz. Psychologia  i socjologia pracy 
•	Kariera zawodowa
•	Rodzaje pracy i analiza proces pracy
•	Błędy w procesie pracy
•	Ocena pracy
8.	21-24 godz. Psychosocjologiczne aspekty innowacyjności i twórczości
•	Proces twórczy
•	Kryteria twórczości
•	Poznawcze aspekty twórczości
•	Innowacyjność jako właściwość jednostek i grup
•	Innowacyjność w kontekście organizacyjnym
9.	25-26 godz. Postawy i wartości w biznesie
•	Struktura postaw i wartości
•	Geneza postaw
•	Wpływ postaw i wartości na zachowanie i przetwarzanie informacji
•	Kontrakt psychologiczny i zachowania „poza rolą”
10.	27-29 godz. Psychosocjologiczne aspekty konsumpcji
•	Psychosocjologiczne aspekty zachowań konsumenckich
•	Psychosocjologiczne aspekty posiadania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Pytania i dyskusja nad zagadnieniami z wykładu 2. Ocena sumatywna: Kolokwium końcowe (test wiedzy)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Obowiązkowa;
1.	Rożnowski B., Fortuna P., 2020, Psychologia biznesu, Warszawa: PWN
2.	Stankiewicz J., 1999, Komunikowanie się w organizacji, Wrocław: Astrum
3.	Falkowski Andrzej, Tyszka Tadeusz, 2009, Psychologia zachowań konsumenckich, Gdańsk: GWP
4.	Kalat James W., 2006, Biologiczne podstawy psychologii, Warszawa: PWN
5.	Zimbardo P., Gerrig R., 2006, Psychologia i Życie, Gdańsk, GWP
6.	Aronson Elliot, Wilson Timothy D., Akert Robin M., 2006, Psychologia Społeczna, Poznań: Zysk i S-ka
7.	Doliński D., 2008, Techniki wpływu społecznego, Warszawa: SCHOLAR
8.	Cialdini R. B., 2016, Wywieranie wpływu na ludzi: teoria i praktyka, Gdańsk: GWP
9.	Wojciszke B., 2017, Psychologia Społeczna, Warszawa: SCHOLAR
Uzupełniająca: 
1.	R. M. Spielman, W. J. Jenkins, M. D. Lovett, J. Czarnota-Bojarska,2020, Psychologia, Houston: OpenStax https://openstax.org/details/books/psychologia-polska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Z1_WG1: </w:t>
      </w:r>
    </w:p>
    <w:p>
      <w:pPr/>
      <w:r>
        <w:rPr/>
        <w:t xml:space="preserve">Absolwent zna i rozumie w zaawansowanym stopniu zagadnienia z, socjologii i psychologii; zna ich problematykę i zależności między nimi; wie jakie są ich relacje z zarządzaniem szczególnie w obliczu zachodzącej transformacji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wiedzy, pytania ukierunkowane.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psychologicznych i socjologicznych aspektów działalności biznesowej.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Dyskusja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Z1_UW2: </w:t>
      </w:r>
    </w:p>
    <w:p>
      <w:pPr/>
      <w:r>
        <w:rPr/>
        <w:t xml:space="preserve">Absolwent potrafi wykorzystać posiadaną wiedzę z zakresu socjologii i psychologii do właściwego zdiagnozowania problemów w organizacji oraz do sformułowania propozycji ich rozwiązania, wykorzystując do tego również poznane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ukierunkowane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odniesieniu do  psychologicznych i socjologicznych aspektów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ukierunkowane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  w odniesieniu do  psychologicznych i socjologicznych aspektów działalności biznesowej..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test wiedzy, pytania ukierunkowane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2026-10-13T23:15:51+02:00</dcterms:created>
  <dcterms:modified xsi:type="dcterms:W3CDTF">2026-10-13T23:15:51+02:00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